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C8F81" w14:textId="77777777" w:rsidR="005C7AFF" w:rsidRPr="00F914B7" w:rsidRDefault="005C7AFF" w:rsidP="005C7AFF">
      <w:pPr>
        <w:jc w:val="right"/>
        <w:rPr>
          <w:rFonts w:ascii="Calibri" w:hAnsi="Calibri" w:cs="Calibri"/>
          <w:sz w:val="16"/>
          <w:szCs w:val="16"/>
        </w:rPr>
      </w:pPr>
      <w:bookmarkStart w:id="0" w:name="_GoBack"/>
      <w:bookmarkEnd w:id="0"/>
    </w:p>
    <w:p w14:paraId="75BFB189" w14:textId="77777777" w:rsidR="00202799" w:rsidRPr="00120D33" w:rsidRDefault="00202799" w:rsidP="00202799">
      <w:pPr>
        <w:pStyle w:val="Antet"/>
        <w:rPr>
          <w:rFonts w:asciiTheme="minorHAnsi" w:hAnsiTheme="minorHAnsi" w:cstheme="minorHAnsi"/>
          <w:sz w:val="20"/>
          <w:szCs w:val="20"/>
        </w:rPr>
      </w:pPr>
      <w:r w:rsidRPr="00120D33">
        <w:rPr>
          <w:rFonts w:asciiTheme="minorHAnsi" w:hAnsiTheme="minorHAnsi" w:cstheme="minorHAnsi"/>
          <w:sz w:val="20"/>
          <w:szCs w:val="20"/>
        </w:rPr>
        <w:t xml:space="preserve">Programul Regiunea CENTRU </w:t>
      </w:r>
    </w:p>
    <w:p w14:paraId="126A841B"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PRIORITATEA 1 O REGIUNE COMPETITIVĂ PRIN INOVARE ȘI ÎNTREPRINDERI DINAMICE PENTRU O ECONOMIE INTELIGENTĂ</w:t>
      </w:r>
    </w:p>
    <w:p w14:paraId="1B5AC711"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PRIORITATEA 2 O REGIUNE DIGITALĂ</w:t>
      </w:r>
    </w:p>
    <w:p w14:paraId="0493A70E"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Acțiunea 3 Întreprinderi inovative pentru o regiune inovativă</w:t>
      </w:r>
    </w:p>
    <w:p w14:paraId="2F7C6954"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 xml:space="preserve">Acțiunea 1 Comunități digitale pentru o regiune inteligentă </w:t>
      </w:r>
    </w:p>
    <w:p w14:paraId="52E1798E"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Intervenția 1.3.3 Platformă pilot de inovare deschisă</w:t>
      </w:r>
    </w:p>
    <w:p w14:paraId="2F0125B6"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Intervenția 2.1.2 Platformă regională pilot de open-</w:t>
      </w:r>
      <w:proofErr w:type="spellStart"/>
      <w:r w:rsidRPr="00120D33">
        <w:rPr>
          <w:rFonts w:asciiTheme="minorHAnsi" w:hAnsiTheme="minorHAnsi" w:cstheme="minorHAnsi"/>
          <w:sz w:val="20"/>
          <w:szCs w:val="20"/>
        </w:rPr>
        <w:t>inovation</w:t>
      </w:r>
      <w:proofErr w:type="spellEnd"/>
      <w:r w:rsidRPr="00120D33">
        <w:rPr>
          <w:rFonts w:asciiTheme="minorHAnsi" w:hAnsiTheme="minorHAnsi" w:cstheme="minorHAnsi"/>
          <w:sz w:val="20"/>
          <w:szCs w:val="20"/>
        </w:rPr>
        <w:t xml:space="preserve"> în domeniul </w:t>
      </w:r>
      <w:proofErr w:type="spellStart"/>
      <w:r w:rsidRPr="00120D33">
        <w:rPr>
          <w:rFonts w:asciiTheme="minorHAnsi" w:hAnsiTheme="minorHAnsi" w:cstheme="minorHAnsi"/>
          <w:sz w:val="20"/>
          <w:szCs w:val="20"/>
        </w:rPr>
        <w:t>smart-city</w:t>
      </w:r>
      <w:proofErr w:type="spellEnd"/>
    </w:p>
    <w:p w14:paraId="5A108AE3"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OS 1.1 Dezvoltarea și sporirea capacităților de cercetare și inovare și adoptarea tehnologiilor avansate</w:t>
      </w:r>
    </w:p>
    <w:p w14:paraId="47AD0327" w14:textId="77777777" w:rsidR="00871204" w:rsidRPr="00120D33" w:rsidRDefault="00871204" w:rsidP="00871204">
      <w:pPr>
        <w:pStyle w:val="Antet"/>
        <w:rPr>
          <w:rFonts w:asciiTheme="minorHAnsi" w:hAnsiTheme="minorHAnsi" w:cstheme="minorHAnsi"/>
          <w:sz w:val="20"/>
          <w:szCs w:val="20"/>
        </w:rPr>
      </w:pPr>
      <w:r w:rsidRPr="00120D33">
        <w:rPr>
          <w:rFonts w:asciiTheme="minorHAnsi" w:hAnsiTheme="minorHAnsi" w:cstheme="minorHAnsi"/>
          <w:sz w:val="20"/>
          <w:szCs w:val="20"/>
        </w:rPr>
        <w:t>OS 1.2 Valorificarea avantajelor digitalizării, în beneficiul cetățenilor, al companiilor, al organizațiilor de cercetare și al autorităților publice</w:t>
      </w:r>
    </w:p>
    <w:p w14:paraId="535EBD18" w14:textId="77777777" w:rsidR="00871204" w:rsidRPr="00120D33" w:rsidRDefault="00871204" w:rsidP="00871204">
      <w:pPr>
        <w:rPr>
          <w:rFonts w:asciiTheme="minorHAnsi" w:hAnsiTheme="minorHAnsi" w:cstheme="minorHAnsi"/>
          <w:b/>
          <w:bCs/>
          <w:iCs/>
          <w:sz w:val="20"/>
          <w:szCs w:val="20"/>
        </w:rPr>
      </w:pPr>
      <w:r w:rsidRPr="00120D33">
        <w:rPr>
          <w:rFonts w:asciiTheme="minorHAnsi" w:hAnsiTheme="minorHAnsi" w:cstheme="minorHAnsi"/>
          <w:sz w:val="20"/>
          <w:szCs w:val="20"/>
        </w:rPr>
        <w:t xml:space="preserve">OS 1.4 Dezvoltarea competențelor pentru specializarea inteligentă, tranziție industrială și </w:t>
      </w:r>
      <w:proofErr w:type="spellStart"/>
      <w:r w:rsidRPr="00120D33">
        <w:rPr>
          <w:rFonts w:asciiTheme="minorHAnsi" w:hAnsiTheme="minorHAnsi" w:cstheme="minorHAnsi"/>
          <w:sz w:val="20"/>
          <w:szCs w:val="20"/>
        </w:rPr>
        <w:t>antreprenoriat</w:t>
      </w:r>
      <w:proofErr w:type="spellEnd"/>
    </w:p>
    <w:p w14:paraId="77C5E9BF" w14:textId="77777777" w:rsidR="00706D7D" w:rsidRPr="004A144E" w:rsidRDefault="00706D7D" w:rsidP="00202799">
      <w:pPr>
        <w:jc w:val="center"/>
        <w:rPr>
          <w:rFonts w:asciiTheme="minorHAnsi" w:hAnsiTheme="minorHAnsi" w:cstheme="minorHAnsi"/>
          <w:b/>
          <w:bCs/>
          <w:iCs/>
        </w:rPr>
      </w:pPr>
    </w:p>
    <w:p w14:paraId="7154B167" w14:textId="77777777" w:rsidR="00202799" w:rsidRDefault="00202799" w:rsidP="00202799">
      <w:pPr>
        <w:spacing w:line="276" w:lineRule="auto"/>
        <w:jc w:val="center"/>
        <w:rPr>
          <w:rFonts w:ascii="Calibri" w:eastAsia="Calibri" w:hAnsi="Calibri" w:cs="Calibri"/>
          <w:b/>
          <w:bCs/>
          <w:iCs/>
          <w:lang w:eastAsia="ro-RO"/>
        </w:rPr>
      </w:pPr>
      <w:r w:rsidRPr="004A144E">
        <w:rPr>
          <w:rFonts w:ascii="Calibri" w:eastAsia="Calibri" w:hAnsi="Calibri" w:cs="Calibri"/>
          <w:b/>
          <w:bCs/>
          <w:iCs/>
          <w:lang w:eastAsia="ro-RO"/>
        </w:rPr>
        <w:t>Grila de evaluare tehnică și financiară</w:t>
      </w:r>
    </w:p>
    <w:p w14:paraId="607F0B16" w14:textId="77777777" w:rsidR="001830FA" w:rsidRPr="001830FA" w:rsidRDefault="001830FA" w:rsidP="00202799">
      <w:pPr>
        <w:spacing w:line="276" w:lineRule="auto"/>
        <w:jc w:val="center"/>
        <w:rPr>
          <w:rFonts w:ascii="Calibri" w:eastAsia="Calibri" w:hAnsi="Calibri" w:cs="Calibri"/>
          <w:b/>
          <w:bCs/>
          <w:iCs/>
          <w:sz w:val="20"/>
          <w:szCs w:val="20"/>
          <w:lang w:eastAsia="ro-RO"/>
        </w:rPr>
      </w:pPr>
    </w:p>
    <w:tbl>
      <w:tblPr>
        <w:tblStyle w:val="Tabelgril1"/>
        <w:tblW w:w="556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0"/>
        <w:gridCol w:w="572"/>
        <w:gridCol w:w="11196"/>
        <w:gridCol w:w="1812"/>
      </w:tblGrid>
      <w:tr w:rsidR="00871204" w14:paraId="4C49B96A" w14:textId="77777777" w:rsidTr="00230E53">
        <w:trPr>
          <w:jc w:val="center"/>
        </w:trPr>
        <w:tc>
          <w:tcPr>
            <w:tcW w:w="4373" w:type="pct"/>
            <w:gridSpan w:val="3"/>
            <w:vAlign w:val="center"/>
          </w:tcPr>
          <w:p w14:paraId="24BC0730" w14:textId="6E17E127" w:rsidR="00871204" w:rsidRDefault="00871204" w:rsidP="005162CD">
            <w:pPr>
              <w:jc w:val="center"/>
              <w:rPr>
                <w:rFonts w:ascii="Calibri" w:hAnsi="Calibri"/>
                <w:sz w:val="16"/>
                <w:szCs w:val="16"/>
              </w:rPr>
            </w:pPr>
            <w:r w:rsidRPr="00E42794">
              <w:rPr>
                <w:rFonts w:ascii="Calibri" w:hAnsi="Calibri"/>
                <w:b/>
                <w:bCs/>
                <w:color w:val="2E74B5"/>
                <w:sz w:val="22"/>
                <w:szCs w:val="22"/>
                <w:lang w:eastAsia="ro-RO"/>
              </w:rPr>
              <w:t>Criteriu/Subcriteriu</w:t>
            </w:r>
          </w:p>
        </w:tc>
        <w:tc>
          <w:tcPr>
            <w:tcW w:w="627" w:type="pct"/>
            <w:tcBorders>
              <w:bottom w:val="single" w:sz="6" w:space="0" w:color="auto"/>
            </w:tcBorders>
            <w:vAlign w:val="center"/>
          </w:tcPr>
          <w:p w14:paraId="5C6C92D4" w14:textId="48ED03BE" w:rsidR="00871204" w:rsidRDefault="00871204" w:rsidP="005162CD">
            <w:pPr>
              <w:jc w:val="center"/>
              <w:rPr>
                <w:rFonts w:ascii="Calibri" w:hAnsi="Calibri"/>
                <w:sz w:val="16"/>
                <w:szCs w:val="16"/>
              </w:rPr>
            </w:pPr>
            <w:r w:rsidRPr="00F260EE">
              <w:rPr>
                <w:rFonts w:ascii="Calibri" w:hAnsi="Calibri"/>
                <w:b/>
                <w:bCs/>
                <w:color w:val="366092"/>
                <w:sz w:val="22"/>
                <w:szCs w:val="22"/>
                <w:lang w:eastAsia="ro-RO"/>
              </w:rPr>
              <w:t>Punctaj</w:t>
            </w:r>
          </w:p>
        </w:tc>
      </w:tr>
      <w:tr w:rsidR="00871204" w14:paraId="28EADCB1" w14:textId="77777777" w:rsidTr="00974B04">
        <w:trPr>
          <w:jc w:val="center"/>
        </w:trPr>
        <w:tc>
          <w:tcPr>
            <w:tcW w:w="4373" w:type="pct"/>
            <w:gridSpan w:val="3"/>
            <w:tcBorders>
              <w:right w:val="nil"/>
            </w:tcBorders>
            <w:shd w:val="clear" w:color="auto" w:fill="2E74B5" w:themeFill="accent1" w:themeFillShade="BF"/>
          </w:tcPr>
          <w:p w14:paraId="435AEEA6" w14:textId="344AFE64" w:rsidR="00871204" w:rsidRPr="00A37724" w:rsidRDefault="00871204" w:rsidP="00A37724">
            <w:pPr>
              <w:rPr>
                <w:rFonts w:ascii="Calibri" w:hAnsi="Calibri"/>
                <w:sz w:val="16"/>
                <w:szCs w:val="16"/>
              </w:rPr>
            </w:pPr>
            <w:r>
              <w:rPr>
                <w:rFonts w:ascii="Calibri" w:hAnsi="Calibri"/>
                <w:b/>
                <w:bCs/>
                <w:color w:val="FFFFFF"/>
                <w:sz w:val="22"/>
                <w:szCs w:val="22"/>
                <w:lang w:eastAsia="ro-RO"/>
              </w:rPr>
              <w:t xml:space="preserve">1. </w:t>
            </w:r>
            <w:r w:rsidRPr="00A37724">
              <w:rPr>
                <w:rFonts w:ascii="Calibri" w:hAnsi="Calibri"/>
                <w:b/>
                <w:bCs/>
                <w:color w:val="FFFFFF"/>
                <w:sz w:val="22"/>
                <w:szCs w:val="22"/>
                <w:lang w:eastAsia="ro-RO"/>
              </w:rPr>
              <w:t>Contribuția proiectului la realizarea obiectivului priorității</w:t>
            </w:r>
          </w:p>
        </w:tc>
        <w:tc>
          <w:tcPr>
            <w:tcW w:w="627" w:type="pct"/>
            <w:tcBorders>
              <w:top w:val="single" w:sz="6" w:space="0" w:color="auto"/>
              <w:left w:val="nil"/>
              <w:bottom w:val="single" w:sz="6" w:space="0" w:color="auto"/>
              <w:right w:val="single" w:sz="6" w:space="0" w:color="auto"/>
            </w:tcBorders>
            <w:shd w:val="clear" w:color="auto" w:fill="2E74B5" w:themeFill="accent1" w:themeFillShade="BF"/>
          </w:tcPr>
          <w:p w14:paraId="128239AA" w14:textId="13C88459" w:rsidR="00871204" w:rsidRDefault="00871204" w:rsidP="00A37724">
            <w:pPr>
              <w:jc w:val="center"/>
              <w:rPr>
                <w:rFonts w:ascii="Calibri" w:hAnsi="Calibri"/>
                <w:sz w:val="16"/>
                <w:szCs w:val="16"/>
              </w:rPr>
            </w:pPr>
            <w:r w:rsidRPr="00E42794">
              <w:rPr>
                <w:rFonts w:ascii="Calibri" w:hAnsi="Calibri"/>
                <w:b/>
                <w:bCs/>
                <w:color w:val="FFFFFF"/>
                <w:sz w:val="22"/>
                <w:szCs w:val="22"/>
                <w:lang w:eastAsia="ro-RO"/>
              </w:rPr>
              <w:t xml:space="preserve">Maxim </w:t>
            </w:r>
            <w:r w:rsidRPr="001B128E">
              <w:rPr>
                <w:rFonts w:ascii="Calibri" w:hAnsi="Calibri"/>
                <w:b/>
                <w:bCs/>
                <w:color w:val="FFFFFF" w:themeColor="background1"/>
                <w:sz w:val="22"/>
                <w:szCs w:val="22"/>
                <w:lang w:eastAsia="ro-RO"/>
              </w:rPr>
              <w:t>50</w:t>
            </w:r>
            <w:r w:rsidRPr="000E17AA">
              <w:rPr>
                <w:rFonts w:ascii="Calibri" w:hAnsi="Calibri"/>
                <w:b/>
                <w:bCs/>
                <w:sz w:val="22"/>
                <w:szCs w:val="22"/>
                <w:lang w:eastAsia="ro-RO"/>
              </w:rPr>
              <w:t xml:space="preserve"> </w:t>
            </w:r>
            <w:r w:rsidRPr="00E42794">
              <w:rPr>
                <w:rFonts w:ascii="Calibri" w:hAnsi="Calibri"/>
                <w:b/>
                <w:bCs/>
                <w:color w:val="FFFFFF"/>
                <w:sz w:val="22"/>
                <w:szCs w:val="22"/>
                <w:lang w:eastAsia="ro-RO"/>
              </w:rPr>
              <w:t>de puncte</w:t>
            </w:r>
          </w:p>
        </w:tc>
      </w:tr>
      <w:tr w:rsidR="00871204" w14:paraId="76E757C4" w14:textId="77777777" w:rsidTr="00974B04">
        <w:trPr>
          <w:jc w:val="center"/>
        </w:trPr>
        <w:tc>
          <w:tcPr>
            <w:tcW w:w="301" w:type="pct"/>
            <w:shd w:val="clear" w:color="auto" w:fill="9CC2E5" w:themeFill="accent1" w:themeFillTint="99"/>
          </w:tcPr>
          <w:p w14:paraId="0B2634BA" w14:textId="2E2AA9C7" w:rsidR="00871204" w:rsidRPr="0097479C" w:rsidRDefault="00871204" w:rsidP="00A37724">
            <w:pPr>
              <w:rPr>
                <w:rFonts w:ascii="Calibri" w:hAnsi="Calibri"/>
                <w:b/>
                <w:color w:val="000000"/>
                <w:sz w:val="22"/>
                <w:szCs w:val="22"/>
                <w:lang w:eastAsia="ro-RO"/>
              </w:rPr>
            </w:pPr>
            <w:r w:rsidRPr="0097479C">
              <w:rPr>
                <w:rFonts w:ascii="Calibri" w:hAnsi="Calibri"/>
                <w:b/>
                <w:color w:val="000000"/>
                <w:sz w:val="22"/>
                <w:szCs w:val="22"/>
                <w:lang w:eastAsia="ro-RO"/>
              </w:rPr>
              <w:t>1.1.</w:t>
            </w:r>
          </w:p>
        </w:tc>
        <w:tc>
          <w:tcPr>
            <w:tcW w:w="4072" w:type="pct"/>
            <w:gridSpan w:val="2"/>
            <w:shd w:val="clear" w:color="auto" w:fill="9CC2E5" w:themeFill="accent1" w:themeFillTint="99"/>
          </w:tcPr>
          <w:p w14:paraId="5521330A" w14:textId="053679BA" w:rsidR="00871204" w:rsidRPr="0097479C" w:rsidRDefault="00871204" w:rsidP="00A37724">
            <w:pPr>
              <w:rPr>
                <w:rFonts w:ascii="Calibri" w:hAnsi="Calibri"/>
                <w:b/>
                <w:color w:val="000000"/>
                <w:sz w:val="22"/>
                <w:szCs w:val="22"/>
                <w:lang w:eastAsia="ro-RO"/>
              </w:rPr>
            </w:pPr>
            <w:r w:rsidRPr="0097479C">
              <w:rPr>
                <w:rFonts w:ascii="Calibri" w:hAnsi="Calibri"/>
                <w:b/>
                <w:color w:val="000000"/>
                <w:sz w:val="22"/>
                <w:szCs w:val="22"/>
                <w:lang w:eastAsia="ro-RO"/>
              </w:rPr>
              <w:t>Relevanța și acoperirea regională a parteneriatului.</w:t>
            </w:r>
          </w:p>
        </w:tc>
        <w:tc>
          <w:tcPr>
            <w:tcW w:w="627" w:type="pct"/>
            <w:tcBorders>
              <w:top w:val="single" w:sz="6" w:space="0" w:color="auto"/>
            </w:tcBorders>
            <w:shd w:val="clear" w:color="auto" w:fill="9CC2E5" w:themeFill="accent1" w:themeFillTint="99"/>
          </w:tcPr>
          <w:p w14:paraId="75AFDE12" w14:textId="612DC519" w:rsidR="00871204" w:rsidRPr="0097479C" w:rsidRDefault="00871204" w:rsidP="00A37724">
            <w:pPr>
              <w:rPr>
                <w:rFonts w:ascii="Calibri" w:hAnsi="Calibri"/>
                <w:b/>
                <w:sz w:val="16"/>
                <w:szCs w:val="16"/>
              </w:rPr>
            </w:pPr>
            <w:r w:rsidRPr="0097479C">
              <w:rPr>
                <w:rFonts w:ascii="Calibri" w:hAnsi="Calibri"/>
                <w:b/>
                <w:sz w:val="22"/>
                <w:szCs w:val="22"/>
                <w:lang w:eastAsia="ro-RO"/>
              </w:rPr>
              <w:t>Maxim 4 puncte</w:t>
            </w:r>
          </w:p>
        </w:tc>
      </w:tr>
      <w:tr w:rsidR="00871204" w14:paraId="24500854" w14:textId="77777777" w:rsidTr="00974B04">
        <w:trPr>
          <w:trHeight w:val="156"/>
          <w:jc w:val="center"/>
        </w:trPr>
        <w:tc>
          <w:tcPr>
            <w:tcW w:w="301" w:type="pct"/>
          </w:tcPr>
          <w:p w14:paraId="4031B6D5"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8CBEDDC" w14:textId="1EF20555" w:rsidR="00871204" w:rsidRPr="0020279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241EE487" w14:textId="6F27CC4C" w:rsidR="00871204" w:rsidRPr="00EF003F" w:rsidRDefault="00871204" w:rsidP="00871204">
            <w:pPr>
              <w:rPr>
                <w:rFonts w:ascii="Calibri" w:hAnsi="Calibri"/>
                <w:color w:val="FF0000"/>
                <w:sz w:val="22"/>
                <w:szCs w:val="22"/>
              </w:rPr>
            </w:pPr>
            <w:r w:rsidRPr="00CE329C">
              <w:rPr>
                <w:rFonts w:ascii="Calibri" w:hAnsi="Calibri"/>
                <w:sz w:val="22"/>
                <w:szCs w:val="22"/>
                <w:lang w:eastAsia="en-US"/>
              </w:rPr>
              <w:t>Implică organizații de cercetare dintr-un singur județ din Regiune.</w:t>
            </w:r>
          </w:p>
        </w:tc>
        <w:tc>
          <w:tcPr>
            <w:tcW w:w="627" w:type="pct"/>
          </w:tcPr>
          <w:p w14:paraId="5031DF4A" w14:textId="313B240E" w:rsidR="00871204" w:rsidRDefault="00871204" w:rsidP="00871204">
            <w:pPr>
              <w:jc w:val="center"/>
              <w:rPr>
                <w:rFonts w:ascii="Calibri" w:hAnsi="Calibri"/>
                <w:sz w:val="16"/>
                <w:szCs w:val="16"/>
              </w:rPr>
            </w:pPr>
            <w:r w:rsidRPr="006A50A9">
              <w:rPr>
                <w:rFonts w:ascii="Calibri" w:hAnsi="Calibri"/>
                <w:color w:val="000000"/>
                <w:sz w:val="22"/>
                <w:szCs w:val="22"/>
                <w:lang w:eastAsia="ro-RO"/>
              </w:rPr>
              <w:t>0</w:t>
            </w:r>
          </w:p>
        </w:tc>
      </w:tr>
      <w:tr w:rsidR="00871204" w14:paraId="62947072" w14:textId="77777777" w:rsidTr="00974B04">
        <w:trPr>
          <w:trHeight w:val="53"/>
          <w:jc w:val="center"/>
        </w:trPr>
        <w:tc>
          <w:tcPr>
            <w:tcW w:w="301" w:type="pct"/>
          </w:tcPr>
          <w:p w14:paraId="2BF15AD2"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6535E3AF" w14:textId="64D56BBB"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5F6C8FA8" w14:textId="6A92C2F7" w:rsidR="00871204" w:rsidRPr="00EF003F" w:rsidRDefault="00871204" w:rsidP="00871204">
            <w:pPr>
              <w:rPr>
                <w:rFonts w:ascii="Calibri" w:hAnsi="Calibri"/>
                <w:color w:val="FF0000"/>
                <w:sz w:val="22"/>
                <w:szCs w:val="22"/>
                <w:lang w:eastAsia="en-US"/>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minim 2 județe din Regiune</w:t>
            </w:r>
            <w:r>
              <w:rPr>
                <w:rFonts w:ascii="Calibri" w:hAnsi="Calibri"/>
                <w:color w:val="000000"/>
                <w:sz w:val="22"/>
                <w:szCs w:val="22"/>
                <w:lang w:eastAsia="ro-RO"/>
              </w:rPr>
              <w:t>.</w:t>
            </w:r>
          </w:p>
        </w:tc>
        <w:tc>
          <w:tcPr>
            <w:tcW w:w="627" w:type="pct"/>
          </w:tcPr>
          <w:p w14:paraId="62D00D20" w14:textId="44E2F983" w:rsidR="00871204" w:rsidRPr="006A50A9" w:rsidRDefault="00871204" w:rsidP="00871204">
            <w:pPr>
              <w:jc w:val="center"/>
              <w:rPr>
                <w:rFonts w:ascii="Calibri" w:hAnsi="Calibri"/>
                <w:color w:val="000000"/>
                <w:sz w:val="22"/>
                <w:szCs w:val="22"/>
                <w:lang w:eastAsia="ro-RO"/>
              </w:rPr>
            </w:pPr>
            <w:r w:rsidRPr="00E42794">
              <w:rPr>
                <w:rFonts w:ascii="Calibri" w:hAnsi="Calibri"/>
                <w:color w:val="000000"/>
                <w:sz w:val="22"/>
                <w:szCs w:val="22"/>
                <w:lang w:eastAsia="ro-RO"/>
              </w:rPr>
              <w:t>1</w:t>
            </w:r>
          </w:p>
        </w:tc>
      </w:tr>
      <w:tr w:rsidR="00871204" w14:paraId="1A9AADFA" w14:textId="77777777" w:rsidTr="00974B04">
        <w:trPr>
          <w:jc w:val="center"/>
        </w:trPr>
        <w:tc>
          <w:tcPr>
            <w:tcW w:w="301" w:type="pct"/>
          </w:tcPr>
          <w:p w14:paraId="04EB4249"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CDA7B54" w14:textId="2D05AE37" w:rsidR="00871204" w:rsidRPr="0020279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2D5C4E51" w14:textId="6BD2D502" w:rsidR="00871204" w:rsidRPr="00202799" w:rsidRDefault="00871204" w:rsidP="00871204">
            <w:pPr>
              <w:rPr>
                <w:rFonts w:ascii="Calibri" w:hAnsi="Calibri"/>
                <w:sz w:val="16"/>
                <w:szCs w:val="16"/>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minim 4 județe din regiune</w:t>
            </w:r>
            <w:r>
              <w:rPr>
                <w:rFonts w:ascii="Calibri" w:hAnsi="Calibri"/>
                <w:color w:val="000000"/>
                <w:sz w:val="22"/>
                <w:szCs w:val="22"/>
                <w:lang w:eastAsia="ro-RO"/>
              </w:rPr>
              <w:t>.</w:t>
            </w:r>
          </w:p>
        </w:tc>
        <w:tc>
          <w:tcPr>
            <w:tcW w:w="627" w:type="pct"/>
          </w:tcPr>
          <w:p w14:paraId="49353E0F" w14:textId="38C8EB87" w:rsidR="00871204" w:rsidRDefault="00871204" w:rsidP="00871204">
            <w:pPr>
              <w:jc w:val="center"/>
              <w:rPr>
                <w:rFonts w:ascii="Calibri" w:hAnsi="Calibri"/>
                <w:sz w:val="16"/>
                <w:szCs w:val="16"/>
              </w:rPr>
            </w:pPr>
            <w:r w:rsidRPr="00E42794">
              <w:rPr>
                <w:rFonts w:ascii="Calibri" w:hAnsi="Calibri"/>
                <w:color w:val="000000"/>
                <w:sz w:val="22"/>
                <w:szCs w:val="22"/>
                <w:lang w:eastAsia="ro-RO"/>
              </w:rPr>
              <w:t>2</w:t>
            </w:r>
          </w:p>
        </w:tc>
      </w:tr>
      <w:tr w:rsidR="00871204" w14:paraId="51380813" w14:textId="77777777" w:rsidTr="00974B04">
        <w:trPr>
          <w:jc w:val="center"/>
        </w:trPr>
        <w:tc>
          <w:tcPr>
            <w:tcW w:w="301" w:type="pct"/>
          </w:tcPr>
          <w:p w14:paraId="099287DF"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55731F85" w14:textId="12429D13"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d.</w:t>
            </w:r>
          </w:p>
        </w:tc>
        <w:tc>
          <w:tcPr>
            <w:tcW w:w="3874" w:type="pct"/>
          </w:tcPr>
          <w:p w14:paraId="3C8D2348" w14:textId="20909262" w:rsidR="00871204" w:rsidRPr="00EF003F" w:rsidRDefault="00871204" w:rsidP="00871204">
            <w:pPr>
              <w:rPr>
                <w:rFonts w:ascii="Calibri" w:hAnsi="Calibri"/>
                <w:color w:val="FF0000"/>
                <w:sz w:val="22"/>
                <w:szCs w:val="22"/>
                <w:lang w:eastAsia="ro-RO"/>
              </w:rPr>
            </w:pPr>
            <w:r>
              <w:rPr>
                <w:rFonts w:ascii="Calibri" w:hAnsi="Calibri"/>
                <w:color w:val="000000"/>
                <w:sz w:val="22"/>
                <w:szCs w:val="22"/>
                <w:lang w:eastAsia="ro-RO"/>
              </w:rPr>
              <w:t>I</w:t>
            </w:r>
            <w:r w:rsidRPr="00202799">
              <w:rPr>
                <w:rFonts w:ascii="Calibri" w:hAnsi="Calibri"/>
                <w:color w:val="000000"/>
                <w:sz w:val="22"/>
                <w:szCs w:val="22"/>
                <w:lang w:eastAsia="ro-RO"/>
              </w:rPr>
              <w:t>mplică organizații de cercetare din toate județele regiunii</w:t>
            </w:r>
            <w:r>
              <w:rPr>
                <w:rFonts w:ascii="Calibri" w:hAnsi="Calibri"/>
                <w:color w:val="000000"/>
                <w:sz w:val="22"/>
                <w:szCs w:val="22"/>
                <w:lang w:eastAsia="ro-RO"/>
              </w:rPr>
              <w:t>.</w:t>
            </w:r>
          </w:p>
        </w:tc>
        <w:tc>
          <w:tcPr>
            <w:tcW w:w="627" w:type="pct"/>
          </w:tcPr>
          <w:p w14:paraId="0D8F6590" w14:textId="0F0071F0" w:rsidR="00871204" w:rsidRPr="00E42794" w:rsidRDefault="00871204" w:rsidP="00871204">
            <w:pPr>
              <w:jc w:val="center"/>
              <w:rPr>
                <w:rFonts w:ascii="Calibri" w:hAnsi="Calibri"/>
                <w:color w:val="000000"/>
                <w:sz w:val="22"/>
                <w:szCs w:val="22"/>
                <w:lang w:eastAsia="ro-RO"/>
              </w:rPr>
            </w:pPr>
            <w:r w:rsidRPr="00E42794">
              <w:rPr>
                <w:rFonts w:ascii="Calibri" w:hAnsi="Calibri"/>
                <w:color w:val="000000"/>
                <w:sz w:val="22"/>
                <w:szCs w:val="22"/>
                <w:lang w:eastAsia="ro-RO"/>
              </w:rPr>
              <w:t>4</w:t>
            </w:r>
          </w:p>
        </w:tc>
      </w:tr>
      <w:tr w:rsidR="00871204" w14:paraId="652E2E22" w14:textId="77777777" w:rsidTr="00974B04">
        <w:trPr>
          <w:jc w:val="center"/>
        </w:trPr>
        <w:tc>
          <w:tcPr>
            <w:tcW w:w="5000" w:type="pct"/>
            <w:gridSpan w:val="4"/>
          </w:tcPr>
          <w:p w14:paraId="27FB0CFE" w14:textId="7A86BFE7" w:rsidR="00871204" w:rsidRPr="00E42794" w:rsidRDefault="00871204" w:rsidP="00871204">
            <w:pPr>
              <w:rPr>
                <w:rFonts w:ascii="Calibri" w:hAnsi="Calibri"/>
                <w:color w:val="000000"/>
                <w:sz w:val="22"/>
                <w:szCs w:val="22"/>
                <w:lang w:eastAsia="ro-RO"/>
              </w:rPr>
            </w:pPr>
            <w:r w:rsidRPr="00BE078D">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871204" w14:paraId="3EC9705C" w14:textId="77777777" w:rsidTr="00974B04">
        <w:trPr>
          <w:jc w:val="center"/>
        </w:trPr>
        <w:tc>
          <w:tcPr>
            <w:tcW w:w="301" w:type="pct"/>
            <w:shd w:val="clear" w:color="auto" w:fill="9CC2E5" w:themeFill="accent1" w:themeFillTint="99"/>
          </w:tcPr>
          <w:p w14:paraId="6661299D" w14:textId="33434DA6"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1.2.</w:t>
            </w:r>
          </w:p>
        </w:tc>
        <w:tc>
          <w:tcPr>
            <w:tcW w:w="4072" w:type="pct"/>
            <w:gridSpan w:val="2"/>
            <w:shd w:val="clear" w:color="auto" w:fill="9CC2E5" w:themeFill="accent1" w:themeFillTint="99"/>
          </w:tcPr>
          <w:p w14:paraId="250DE34C" w14:textId="7CDE514D"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Deschiderea spre cooperare interregională și transnațională.</w:t>
            </w:r>
          </w:p>
        </w:tc>
        <w:tc>
          <w:tcPr>
            <w:tcW w:w="627" w:type="pct"/>
            <w:shd w:val="clear" w:color="auto" w:fill="9CC2E5" w:themeFill="accent1" w:themeFillTint="99"/>
          </w:tcPr>
          <w:p w14:paraId="20D5A28B" w14:textId="5692FD34" w:rsidR="00871204" w:rsidRPr="0097479C" w:rsidRDefault="00871204" w:rsidP="00871204">
            <w:pPr>
              <w:rPr>
                <w:rFonts w:ascii="Calibri" w:hAnsi="Calibri"/>
                <w:b/>
                <w:sz w:val="16"/>
                <w:szCs w:val="16"/>
              </w:rPr>
            </w:pPr>
            <w:r w:rsidRPr="0097479C">
              <w:rPr>
                <w:rFonts w:ascii="Calibri" w:hAnsi="Calibri"/>
                <w:b/>
                <w:sz w:val="22"/>
                <w:szCs w:val="22"/>
                <w:lang w:eastAsia="ro-RO"/>
              </w:rPr>
              <w:t>Maxim 6 puncte</w:t>
            </w:r>
          </w:p>
        </w:tc>
      </w:tr>
      <w:tr w:rsidR="00871204" w14:paraId="7599D672" w14:textId="77777777" w:rsidTr="00974B04">
        <w:trPr>
          <w:jc w:val="center"/>
        </w:trPr>
        <w:tc>
          <w:tcPr>
            <w:tcW w:w="301" w:type="pct"/>
          </w:tcPr>
          <w:p w14:paraId="0F814C6F"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6E5E014F" w14:textId="2ADEA75B"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27651C60" w14:textId="02C311B8" w:rsidR="00871204" w:rsidRPr="00EF003F" w:rsidRDefault="00871204" w:rsidP="00871204">
            <w:pPr>
              <w:rPr>
                <w:rFonts w:ascii="Calibri" w:hAnsi="Calibri"/>
                <w:color w:val="FF0000"/>
                <w:sz w:val="22"/>
                <w:szCs w:val="22"/>
                <w:lang w:eastAsia="ro-RO"/>
              </w:rPr>
            </w:pPr>
            <w:r>
              <w:rPr>
                <w:rFonts w:ascii="Calibri" w:hAnsi="Calibri"/>
                <w:color w:val="000000"/>
                <w:sz w:val="22"/>
                <w:szCs w:val="22"/>
                <w:lang w:eastAsia="ro-RO"/>
              </w:rPr>
              <w:t>Parteneriatul cuprinde doar organizații din Regiunea Centru</w:t>
            </w:r>
          </w:p>
        </w:tc>
        <w:tc>
          <w:tcPr>
            <w:tcW w:w="627" w:type="pct"/>
          </w:tcPr>
          <w:p w14:paraId="6CFE5F45" w14:textId="44882137" w:rsidR="00871204" w:rsidRPr="003B4E2A" w:rsidRDefault="00871204" w:rsidP="00871204">
            <w:pPr>
              <w:jc w:val="center"/>
              <w:rPr>
                <w:rFonts w:ascii="Calibri" w:hAnsi="Calibri"/>
                <w:color w:val="000000"/>
                <w:sz w:val="22"/>
                <w:szCs w:val="22"/>
                <w:lang w:eastAsia="ro-RO"/>
              </w:rPr>
            </w:pPr>
            <w:r>
              <w:rPr>
                <w:rFonts w:ascii="Calibri" w:hAnsi="Calibri"/>
                <w:color w:val="000000"/>
                <w:sz w:val="22"/>
                <w:szCs w:val="22"/>
                <w:lang w:eastAsia="ro-RO"/>
              </w:rPr>
              <w:t>0</w:t>
            </w:r>
          </w:p>
        </w:tc>
      </w:tr>
      <w:tr w:rsidR="00871204" w14:paraId="27DBB23F" w14:textId="77777777" w:rsidTr="00974B04">
        <w:trPr>
          <w:jc w:val="center"/>
        </w:trPr>
        <w:tc>
          <w:tcPr>
            <w:tcW w:w="301" w:type="pct"/>
          </w:tcPr>
          <w:p w14:paraId="17E4D27B"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2DFAC80B" w14:textId="4DD744DD" w:rsidR="00871204" w:rsidRPr="006A50A9"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536CE9E1" w14:textId="15BBAE91" w:rsidR="00871204" w:rsidRPr="00EF003F" w:rsidRDefault="00871204" w:rsidP="00871204">
            <w:pPr>
              <w:rPr>
                <w:rFonts w:ascii="Calibri" w:hAnsi="Calibri"/>
                <w:color w:val="FF0000"/>
                <w:sz w:val="16"/>
                <w:szCs w:val="16"/>
              </w:rPr>
            </w:pPr>
            <w:r w:rsidRPr="006A50A9">
              <w:rPr>
                <w:rFonts w:ascii="Calibri" w:hAnsi="Calibri"/>
                <w:color w:val="000000"/>
                <w:sz w:val="22"/>
                <w:szCs w:val="22"/>
                <w:lang w:eastAsia="ro-RO"/>
              </w:rPr>
              <w:t>Parteneriatul cuprinde cel puțin o organizație de cercetare dintr-o altă regiune din România</w:t>
            </w:r>
          </w:p>
        </w:tc>
        <w:tc>
          <w:tcPr>
            <w:tcW w:w="627" w:type="pct"/>
          </w:tcPr>
          <w:p w14:paraId="14554F9B" w14:textId="02AC6063" w:rsidR="00871204" w:rsidRPr="003B4E2A" w:rsidRDefault="00871204" w:rsidP="00871204">
            <w:pPr>
              <w:jc w:val="center"/>
              <w:rPr>
                <w:rFonts w:ascii="Calibri" w:hAnsi="Calibri"/>
                <w:color w:val="000000"/>
                <w:sz w:val="22"/>
                <w:szCs w:val="22"/>
                <w:lang w:eastAsia="ro-RO"/>
              </w:rPr>
            </w:pPr>
            <w:r w:rsidRPr="003B4E2A">
              <w:rPr>
                <w:rFonts w:ascii="Calibri" w:hAnsi="Calibri"/>
                <w:color w:val="000000"/>
                <w:sz w:val="22"/>
                <w:szCs w:val="22"/>
                <w:lang w:eastAsia="ro-RO"/>
              </w:rPr>
              <w:t>2</w:t>
            </w:r>
          </w:p>
        </w:tc>
      </w:tr>
      <w:tr w:rsidR="00871204" w14:paraId="13FA48A0" w14:textId="77777777" w:rsidTr="00974B04">
        <w:trPr>
          <w:jc w:val="center"/>
        </w:trPr>
        <w:tc>
          <w:tcPr>
            <w:tcW w:w="301" w:type="pct"/>
          </w:tcPr>
          <w:p w14:paraId="112E5FD8" w14:textId="77777777" w:rsidR="00871204" w:rsidRPr="006A50A9" w:rsidRDefault="00871204" w:rsidP="00871204">
            <w:pPr>
              <w:ind w:left="-88"/>
              <w:jc w:val="center"/>
              <w:rPr>
                <w:rFonts w:ascii="Calibri" w:hAnsi="Calibri"/>
                <w:color w:val="000000"/>
                <w:sz w:val="22"/>
                <w:szCs w:val="22"/>
                <w:lang w:eastAsia="ro-RO"/>
              </w:rPr>
            </w:pPr>
          </w:p>
        </w:tc>
        <w:tc>
          <w:tcPr>
            <w:tcW w:w="198" w:type="pct"/>
          </w:tcPr>
          <w:p w14:paraId="3B1FA25B" w14:textId="5C24A6EC"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47A46270" w14:textId="0524990F" w:rsidR="00871204" w:rsidRPr="00EF003F" w:rsidRDefault="00871204" w:rsidP="00871204">
            <w:pPr>
              <w:rPr>
                <w:rFonts w:ascii="Calibri" w:hAnsi="Calibri"/>
                <w:color w:val="FF0000"/>
                <w:sz w:val="22"/>
                <w:szCs w:val="22"/>
                <w:lang w:eastAsia="ro-RO"/>
              </w:rPr>
            </w:pPr>
            <w:r w:rsidRPr="006A50A9">
              <w:rPr>
                <w:rFonts w:ascii="Calibri" w:hAnsi="Calibri"/>
                <w:color w:val="000000"/>
                <w:sz w:val="22"/>
                <w:szCs w:val="22"/>
                <w:lang w:eastAsia="ro-RO"/>
              </w:rPr>
              <w:t>Parteneriatul cuprinde cel puțin o organizație de cercetare dintr-un alt stat membru al Uniunii Europene</w:t>
            </w:r>
          </w:p>
        </w:tc>
        <w:tc>
          <w:tcPr>
            <w:tcW w:w="627" w:type="pct"/>
          </w:tcPr>
          <w:p w14:paraId="08613350" w14:textId="49D8C26F" w:rsidR="00871204" w:rsidRPr="003B4E2A" w:rsidRDefault="00C75B11" w:rsidP="00871204">
            <w:pPr>
              <w:jc w:val="center"/>
              <w:rPr>
                <w:rFonts w:ascii="Calibri" w:hAnsi="Calibri"/>
                <w:color w:val="000000"/>
                <w:sz w:val="22"/>
                <w:szCs w:val="22"/>
                <w:lang w:eastAsia="ro-RO"/>
              </w:rPr>
            </w:pPr>
            <w:r>
              <w:rPr>
                <w:rFonts w:ascii="Calibri" w:hAnsi="Calibri"/>
                <w:color w:val="000000"/>
                <w:sz w:val="22"/>
                <w:szCs w:val="22"/>
                <w:lang w:eastAsia="ro-RO"/>
              </w:rPr>
              <w:t>4</w:t>
            </w:r>
          </w:p>
        </w:tc>
      </w:tr>
      <w:tr w:rsidR="00871204" w14:paraId="3227AE14" w14:textId="77777777" w:rsidTr="00974B04">
        <w:trPr>
          <w:jc w:val="center"/>
        </w:trPr>
        <w:tc>
          <w:tcPr>
            <w:tcW w:w="5000" w:type="pct"/>
            <w:gridSpan w:val="4"/>
          </w:tcPr>
          <w:p w14:paraId="52FC3FC8" w14:textId="15EA1FB1" w:rsidR="00871204" w:rsidRPr="003B4E2A" w:rsidRDefault="00871204" w:rsidP="00871204">
            <w:pPr>
              <w:rPr>
                <w:rFonts w:ascii="Calibri" w:hAnsi="Calibri"/>
                <w:color w:val="000000"/>
                <w:sz w:val="22"/>
                <w:szCs w:val="22"/>
                <w:lang w:eastAsia="ro-RO"/>
              </w:rPr>
            </w:pPr>
            <w:r w:rsidRPr="00BE078D">
              <w:rPr>
                <w:rFonts w:ascii="Calibri" w:hAnsi="Calibri"/>
                <w:i/>
                <w:color w:val="0070C0"/>
                <w:sz w:val="20"/>
                <w:szCs w:val="20"/>
                <w:lang w:eastAsia="ro-RO"/>
              </w:rPr>
              <w:t>Punctarea subcriteriului se face prin selectarea ipotezelor aplicabile și a punctajelor aferente acestora</w:t>
            </w:r>
            <w:r>
              <w:rPr>
                <w:rFonts w:ascii="Calibri" w:hAnsi="Calibri"/>
                <w:i/>
                <w:color w:val="0070C0"/>
                <w:sz w:val="20"/>
                <w:szCs w:val="20"/>
                <w:lang w:eastAsia="ro-RO"/>
              </w:rPr>
              <w:t>.</w:t>
            </w:r>
          </w:p>
        </w:tc>
      </w:tr>
      <w:tr w:rsidR="00871204" w14:paraId="0D44A1B5" w14:textId="77777777" w:rsidTr="00974B04">
        <w:trPr>
          <w:jc w:val="center"/>
        </w:trPr>
        <w:tc>
          <w:tcPr>
            <w:tcW w:w="301" w:type="pct"/>
            <w:shd w:val="clear" w:color="auto" w:fill="9CC2E5" w:themeFill="accent1" w:themeFillTint="99"/>
          </w:tcPr>
          <w:p w14:paraId="411C5493" w14:textId="57D3C10D"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1.3.</w:t>
            </w:r>
          </w:p>
        </w:tc>
        <w:tc>
          <w:tcPr>
            <w:tcW w:w="4072" w:type="pct"/>
            <w:gridSpan w:val="2"/>
            <w:shd w:val="clear" w:color="auto" w:fill="9CC2E5" w:themeFill="accent1" w:themeFillTint="99"/>
          </w:tcPr>
          <w:p w14:paraId="55ECC96E" w14:textId="08591501" w:rsidR="00871204" w:rsidRPr="0097479C" w:rsidRDefault="00871204" w:rsidP="00871204">
            <w:pPr>
              <w:rPr>
                <w:rFonts w:ascii="Calibri" w:hAnsi="Calibri"/>
                <w:b/>
                <w:color w:val="000000"/>
                <w:sz w:val="22"/>
                <w:szCs w:val="22"/>
                <w:lang w:eastAsia="ro-RO"/>
              </w:rPr>
            </w:pPr>
            <w:r w:rsidRPr="0097479C">
              <w:rPr>
                <w:rFonts w:ascii="Calibri" w:hAnsi="Calibri"/>
                <w:b/>
                <w:color w:val="000000"/>
                <w:sz w:val="22"/>
                <w:szCs w:val="22"/>
                <w:lang w:eastAsia="ro-RO"/>
              </w:rPr>
              <w:t>Reprezentativitatea parteneriatului.</w:t>
            </w:r>
          </w:p>
        </w:tc>
        <w:tc>
          <w:tcPr>
            <w:tcW w:w="627" w:type="pct"/>
            <w:shd w:val="clear" w:color="auto" w:fill="9CC2E5" w:themeFill="accent1" w:themeFillTint="99"/>
          </w:tcPr>
          <w:p w14:paraId="77F85793" w14:textId="4C6BCBCF" w:rsidR="00871204" w:rsidRPr="0097479C" w:rsidRDefault="00871204" w:rsidP="00871204">
            <w:pPr>
              <w:rPr>
                <w:rFonts w:ascii="Calibri" w:hAnsi="Calibri"/>
                <w:b/>
                <w:sz w:val="16"/>
                <w:szCs w:val="16"/>
              </w:rPr>
            </w:pPr>
            <w:r w:rsidRPr="0097479C">
              <w:rPr>
                <w:rFonts w:ascii="Calibri" w:hAnsi="Calibri"/>
                <w:b/>
                <w:sz w:val="22"/>
                <w:szCs w:val="22"/>
                <w:lang w:eastAsia="ro-RO"/>
              </w:rPr>
              <w:t>Maxim 10 puncte</w:t>
            </w:r>
          </w:p>
        </w:tc>
      </w:tr>
      <w:tr w:rsidR="00871204" w14:paraId="60E71397" w14:textId="77777777" w:rsidTr="00230E53">
        <w:trPr>
          <w:jc w:val="center"/>
        </w:trPr>
        <w:tc>
          <w:tcPr>
            <w:tcW w:w="301" w:type="pct"/>
          </w:tcPr>
          <w:p w14:paraId="5B5B16D2"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1F104857" w14:textId="7DCA6A41"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74" w:type="pct"/>
          </w:tcPr>
          <w:p w14:paraId="62A31638" w14:textId="1B6A1529" w:rsidR="00871204" w:rsidRPr="00D73E28" w:rsidRDefault="00871204" w:rsidP="00871204">
            <w:pPr>
              <w:rPr>
                <w:rFonts w:ascii="Calibri" w:hAnsi="Calibri"/>
                <w:sz w:val="16"/>
                <w:szCs w:val="16"/>
              </w:rPr>
            </w:pPr>
            <w:r>
              <w:rPr>
                <w:rFonts w:ascii="Calibri" w:hAnsi="Calibri"/>
                <w:color w:val="000000"/>
                <w:sz w:val="22"/>
                <w:szCs w:val="22"/>
                <w:lang w:eastAsia="ro-RO"/>
              </w:rPr>
              <w:t>I</w:t>
            </w:r>
            <w:r w:rsidRPr="00D73E28">
              <w:rPr>
                <w:rFonts w:ascii="Calibri" w:hAnsi="Calibri"/>
                <w:color w:val="000000"/>
                <w:sz w:val="22"/>
                <w:szCs w:val="22"/>
                <w:lang w:eastAsia="ro-RO"/>
              </w:rPr>
              <w:t>mplică cel puțin o universitate din Regiunea Centru</w:t>
            </w:r>
            <w:r>
              <w:rPr>
                <w:rFonts w:ascii="Calibri" w:hAnsi="Calibri"/>
                <w:color w:val="000000"/>
                <w:sz w:val="22"/>
                <w:szCs w:val="22"/>
                <w:lang w:eastAsia="ro-RO"/>
              </w:rPr>
              <w:t>.</w:t>
            </w:r>
          </w:p>
        </w:tc>
        <w:tc>
          <w:tcPr>
            <w:tcW w:w="627" w:type="pct"/>
          </w:tcPr>
          <w:p w14:paraId="25985AFB" w14:textId="0607496A" w:rsidR="00871204" w:rsidRDefault="00871204" w:rsidP="00871204">
            <w:pPr>
              <w:jc w:val="center"/>
              <w:rPr>
                <w:rFonts w:ascii="Calibri" w:hAnsi="Calibri"/>
                <w:sz w:val="16"/>
                <w:szCs w:val="16"/>
              </w:rPr>
            </w:pPr>
            <w:r w:rsidRPr="00E42794">
              <w:rPr>
                <w:rFonts w:ascii="Calibri" w:hAnsi="Calibri"/>
                <w:sz w:val="22"/>
                <w:szCs w:val="22"/>
                <w:lang w:eastAsia="ro-RO"/>
              </w:rPr>
              <w:t>5</w:t>
            </w:r>
          </w:p>
        </w:tc>
      </w:tr>
      <w:tr w:rsidR="00871204" w14:paraId="03F02C21" w14:textId="77777777" w:rsidTr="00974B04">
        <w:trPr>
          <w:trHeight w:val="270"/>
          <w:jc w:val="center"/>
        </w:trPr>
        <w:tc>
          <w:tcPr>
            <w:tcW w:w="301" w:type="pct"/>
          </w:tcPr>
          <w:p w14:paraId="746FB8C2"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8C0ED45" w14:textId="40F715DD"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b.</w:t>
            </w:r>
          </w:p>
        </w:tc>
        <w:tc>
          <w:tcPr>
            <w:tcW w:w="3874" w:type="pct"/>
          </w:tcPr>
          <w:p w14:paraId="1D322F60" w14:textId="64A51757" w:rsidR="00871204" w:rsidRPr="00D73E28" w:rsidRDefault="00871204" w:rsidP="00871204">
            <w:pPr>
              <w:rPr>
                <w:rFonts w:ascii="Calibri" w:hAnsi="Calibri"/>
                <w:sz w:val="16"/>
                <w:szCs w:val="16"/>
              </w:rPr>
            </w:pPr>
            <w:r>
              <w:rPr>
                <w:rFonts w:ascii="Calibri" w:hAnsi="Calibri"/>
                <w:color w:val="000000"/>
                <w:sz w:val="22"/>
                <w:szCs w:val="22"/>
                <w:lang w:eastAsia="ro-RO"/>
              </w:rPr>
              <w:t>N</w:t>
            </w:r>
            <w:r w:rsidRPr="00D73E28">
              <w:rPr>
                <w:rFonts w:ascii="Calibri" w:hAnsi="Calibri"/>
                <w:color w:val="000000"/>
                <w:sz w:val="22"/>
                <w:szCs w:val="22"/>
                <w:lang w:eastAsia="ro-RO"/>
              </w:rPr>
              <w:t>u implică o universitate din Regiunea Centru</w:t>
            </w:r>
            <w:r>
              <w:rPr>
                <w:rFonts w:ascii="Calibri" w:hAnsi="Calibri"/>
                <w:color w:val="000000"/>
                <w:sz w:val="22"/>
                <w:szCs w:val="22"/>
                <w:lang w:eastAsia="ro-RO"/>
              </w:rPr>
              <w:t>.</w:t>
            </w:r>
          </w:p>
        </w:tc>
        <w:tc>
          <w:tcPr>
            <w:tcW w:w="627" w:type="pct"/>
          </w:tcPr>
          <w:p w14:paraId="29502D8C" w14:textId="46784568" w:rsidR="00871204" w:rsidRDefault="00871204" w:rsidP="00871204">
            <w:pPr>
              <w:jc w:val="center"/>
              <w:rPr>
                <w:rFonts w:ascii="Calibri" w:hAnsi="Calibri"/>
                <w:sz w:val="16"/>
                <w:szCs w:val="16"/>
              </w:rPr>
            </w:pPr>
            <w:r w:rsidRPr="00E42794">
              <w:rPr>
                <w:rFonts w:ascii="Calibri" w:hAnsi="Calibri"/>
                <w:sz w:val="22"/>
                <w:szCs w:val="22"/>
                <w:lang w:eastAsia="ro-RO"/>
              </w:rPr>
              <w:t>0</w:t>
            </w:r>
          </w:p>
        </w:tc>
      </w:tr>
      <w:tr w:rsidR="00871204" w14:paraId="768C3AAE" w14:textId="77777777" w:rsidTr="00974B04">
        <w:trPr>
          <w:jc w:val="center"/>
        </w:trPr>
        <w:tc>
          <w:tcPr>
            <w:tcW w:w="301" w:type="pct"/>
          </w:tcPr>
          <w:p w14:paraId="649FBE7E"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8459763" w14:textId="5CD70151" w:rsidR="00871204" w:rsidRPr="00D73E28"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c.</w:t>
            </w:r>
          </w:p>
        </w:tc>
        <w:tc>
          <w:tcPr>
            <w:tcW w:w="3874" w:type="pct"/>
          </w:tcPr>
          <w:p w14:paraId="56D863D6" w14:textId="097F0648" w:rsidR="00871204" w:rsidRPr="00D73E28" w:rsidRDefault="00871204" w:rsidP="00871204">
            <w:pPr>
              <w:rPr>
                <w:rFonts w:ascii="Calibri" w:hAnsi="Calibri"/>
                <w:sz w:val="16"/>
                <w:szCs w:val="16"/>
              </w:rPr>
            </w:pPr>
            <w:r>
              <w:rPr>
                <w:rFonts w:ascii="Calibri" w:hAnsi="Calibri"/>
                <w:color w:val="000000"/>
                <w:sz w:val="22"/>
                <w:szCs w:val="22"/>
                <w:lang w:eastAsia="ro-RO"/>
              </w:rPr>
              <w:t>C</w:t>
            </w:r>
            <w:r w:rsidRPr="00D73E28">
              <w:rPr>
                <w:rFonts w:ascii="Calibri" w:hAnsi="Calibri"/>
                <w:color w:val="000000"/>
                <w:sz w:val="22"/>
                <w:szCs w:val="22"/>
                <w:lang w:eastAsia="ro-RO"/>
              </w:rPr>
              <w:t>el puțin o organizație de cercetare are experiență în operaționalizarea și operarea de platforme de inovare deschisă</w:t>
            </w:r>
            <w:r>
              <w:rPr>
                <w:rFonts w:ascii="Calibri" w:hAnsi="Calibri"/>
                <w:color w:val="000000"/>
                <w:sz w:val="22"/>
                <w:szCs w:val="22"/>
                <w:lang w:eastAsia="ro-RO"/>
              </w:rPr>
              <w:t>.</w:t>
            </w:r>
          </w:p>
        </w:tc>
        <w:tc>
          <w:tcPr>
            <w:tcW w:w="627" w:type="pct"/>
          </w:tcPr>
          <w:p w14:paraId="467AF816" w14:textId="4A1B055C" w:rsidR="00871204" w:rsidRDefault="00871204" w:rsidP="00871204">
            <w:pPr>
              <w:jc w:val="center"/>
              <w:rPr>
                <w:rFonts w:ascii="Calibri" w:hAnsi="Calibri"/>
                <w:sz w:val="16"/>
                <w:szCs w:val="16"/>
              </w:rPr>
            </w:pPr>
            <w:r w:rsidRPr="00E42794">
              <w:rPr>
                <w:rFonts w:ascii="Calibri" w:hAnsi="Calibri"/>
                <w:sz w:val="22"/>
                <w:szCs w:val="22"/>
                <w:lang w:eastAsia="ro-RO"/>
              </w:rPr>
              <w:t>3</w:t>
            </w:r>
          </w:p>
        </w:tc>
      </w:tr>
      <w:tr w:rsidR="00871204" w14:paraId="4FFA6E29" w14:textId="77777777" w:rsidTr="00974B04">
        <w:trPr>
          <w:jc w:val="center"/>
        </w:trPr>
        <w:tc>
          <w:tcPr>
            <w:tcW w:w="301" w:type="pct"/>
          </w:tcPr>
          <w:p w14:paraId="567BA31D" w14:textId="77777777" w:rsidR="00871204" w:rsidRPr="00D73E28" w:rsidRDefault="00871204" w:rsidP="00871204">
            <w:pPr>
              <w:ind w:left="-88"/>
              <w:jc w:val="center"/>
              <w:rPr>
                <w:rFonts w:ascii="Calibri" w:hAnsi="Calibri"/>
                <w:color w:val="000000"/>
                <w:sz w:val="22"/>
                <w:szCs w:val="22"/>
                <w:lang w:eastAsia="ro-RO"/>
              </w:rPr>
            </w:pPr>
          </w:p>
        </w:tc>
        <w:tc>
          <w:tcPr>
            <w:tcW w:w="198" w:type="pct"/>
          </w:tcPr>
          <w:p w14:paraId="602D768F" w14:textId="6920B658" w:rsidR="00871204" w:rsidRDefault="00871204" w:rsidP="00871204">
            <w:pPr>
              <w:ind w:left="-88"/>
              <w:jc w:val="center"/>
              <w:rPr>
                <w:rFonts w:ascii="Calibri" w:hAnsi="Calibri"/>
                <w:color w:val="000000"/>
                <w:sz w:val="22"/>
                <w:szCs w:val="22"/>
                <w:lang w:eastAsia="ro-RO"/>
              </w:rPr>
            </w:pPr>
            <w:r>
              <w:rPr>
                <w:rFonts w:ascii="Calibri" w:hAnsi="Calibri"/>
                <w:color w:val="000000"/>
                <w:sz w:val="22"/>
                <w:szCs w:val="22"/>
                <w:lang w:eastAsia="ro-RO"/>
              </w:rPr>
              <w:t>d.</w:t>
            </w:r>
          </w:p>
        </w:tc>
        <w:tc>
          <w:tcPr>
            <w:tcW w:w="3874" w:type="pct"/>
          </w:tcPr>
          <w:p w14:paraId="4B2A42C9" w14:textId="27004508" w:rsidR="00871204" w:rsidRPr="00EF003F" w:rsidRDefault="00871204" w:rsidP="00871204">
            <w:pPr>
              <w:rPr>
                <w:rFonts w:ascii="Calibri" w:hAnsi="Calibri"/>
                <w:color w:val="000000"/>
                <w:sz w:val="22"/>
                <w:szCs w:val="22"/>
                <w:lang w:eastAsia="ro-RO"/>
              </w:rPr>
            </w:pPr>
            <w:r>
              <w:rPr>
                <w:rFonts w:ascii="Calibri" w:hAnsi="Calibri"/>
                <w:color w:val="000000"/>
                <w:sz w:val="22"/>
                <w:szCs w:val="22"/>
                <w:lang w:eastAsia="ro-RO"/>
              </w:rPr>
              <w:t>C</w:t>
            </w:r>
            <w:r w:rsidRPr="00D73E28">
              <w:rPr>
                <w:rFonts w:ascii="Calibri" w:hAnsi="Calibri"/>
                <w:color w:val="000000"/>
                <w:sz w:val="22"/>
                <w:szCs w:val="22"/>
                <w:lang w:eastAsia="ro-RO"/>
              </w:rPr>
              <w:t xml:space="preserve">el puțin o organizație de cercetare are experiență în procese de inovare deschisa, </w:t>
            </w:r>
            <w:proofErr w:type="spellStart"/>
            <w:r w:rsidRPr="00D73E28">
              <w:rPr>
                <w:rFonts w:ascii="Calibri" w:hAnsi="Calibri"/>
                <w:color w:val="000000"/>
                <w:sz w:val="22"/>
                <w:szCs w:val="22"/>
                <w:lang w:eastAsia="ro-RO"/>
              </w:rPr>
              <w:t>co</w:t>
            </w:r>
            <w:proofErr w:type="spellEnd"/>
            <w:r w:rsidRPr="00D73E28">
              <w:rPr>
                <w:rFonts w:ascii="Calibri" w:hAnsi="Calibri"/>
                <w:color w:val="000000"/>
                <w:sz w:val="22"/>
                <w:szCs w:val="22"/>
                <w:lang w:eastAsia="ro-RO"/>
              </w:rPr>
              <w:t xml:space="preserve">-creație sau </w:t>
            </w:r>
            <w:proofErr w:type="spellStart"/>
            <w:r w:rsidRPr="00D73E28">
              <w:rPr>
                <w:rFonts w:ascii="Calibri" w:hAnsi="Calibri"/>
                <w:color w:val="000000"/>
                <w:sz w:val="22"/>
                <w:szCs w:val="22"/>
                <w:lang w:eastAsia="ro-RO"/>
              </w:rPr>
              <w:t>crowdfunding</w:t>
            </w:r>
            <w:proofErr w:type="spellEnd"/>
            <w:r w:rsidRPr="00D73E28">
              <w:rPr>
                <w:rFonts w:ascii="Calibri" w:hAnsi="Calibri"/>
                <w:color w:val="000000"/>
                <w:sz w:val="22"/>
                <w:szCs w:val="22"/>
                <w:lang w:eastAsia="ro-RO"/>
              </w:rPr>
              <w:t xml:space="preserve"> de soluții</w:t>
            </w:r>
            <w:r>
              <w:rPr>
                <w:rFonts w:ascii="Calibri" w:hAnsi="Calibri"/>
                <w:color w:val="000000"/>
                <w:sz w:val="22"/>
                <w:szCs w:val="22"/>
                <w:lang w:eastAsia="ro-RO"/>
              </w:rPr>
              <w:t>.</w:t>
            </w:r>
          </w:p>
        </w:tc>
        <w:tc>
          <w:tcPr>
            <w:tcW w:w="627" w:type="pct"/>
          </w:tcPr>
          <w:p w14:paraId="2F50F602" w14:textId="1FC5798B" w:rsidR="00871204" w:rsidRPr="00E42794" w:rsidRDefault="00871204" w:rsidP="00871204">
            <w:pPr>
              <w:jc w:val="center"/>
              <w:rPr>
                <w:rFonts w:ascii="Calibri" w:hAnsi="Calibri"/>
                <w:sz w:val="22"/>
                <w:szCs w:val="22"/>
                <w:lang w:eastAsia="ro-RO"/>
              </w:rPr>
            </w:pPr>
            <w:r>
              <w:rPr>
                <w:rFonts w:ascii="Calibri" w:hAnsi="Calibri"/>
                <w:sz w:val="22"/>
                <w:szCs w:val="22"/>
                <w:lang w:eastAsia="ro-RO"/>
              </w:rPr>
              <w:t>2</w:t>
            </w:r>
          </w:p>
        </w:tc>
      </w:tr>
      <w:tr w:rsidR="00871204" w14:paraId="07F3C56C" w14:textId="77777777" w:rsidTr="00974B04">
        <w:trPr>
          <w:jc w:val="center"/>
        </w:trPr>
        <w:tc>
          <w:tcPr>
            <w:tcW w:w="5000" w:type="pct"/>
            <w:gridSpan w:val="4"/>
          </w:tcPr>
          <w:p w14:paraId="3BCECF4E" w14:textId="2DC85126" w:rsidR="00871204" w:rsidRPr="00E42794" w:rsidRDefault="00871204" w:rsidP="00871204">
            <w:pPr>
              <w:rPr>
                <w:rFonts w:ascii="Calibri" w:hAnsi="Calibri"/>
                <w:sz w:val="22"/>
                <w:szCs w:val="22"/>
                <w:lang w:eastAsia="ro-RO"/>
              </w:rPr>
            </w:pPr>
            <w:r w:rsidRPr="00BE078D">
              <w:rPr>
                <w:rFonts w:ascii="Calibri" w:hAnsi="Calibri"/>
                <w:i/>
                <w:color w:val="0070C0"/>
                <w:sz w:val="20"/>
                <w:szCs w:val="20"/>
                <w:lang w:eastAsia="ro-RO"/>
              </w:rPr>
              <w:t>Punctarea subcriteriului se face prin selectarea ipotezelor aplicabile și a punctajelor aferente acestora</w:t>
            </w:r>
            <w:r>
              <w:rPr>
                <w:rFonts w:ascii="Calibri" w:hAnsi="Calibri"/>
                <w:i/>
                <w:color w:val="0070C0"/>
                <w:sz w:val="20"/>
                <w:szCs w:val="20"/>
                <w:lang w:eastAsia="ro-RO"/>
              </w:rPr>
              <w:t>.</w:t>
            </w:r>
          </w:p>
        </w:tc>
      </w:tr>
      <w:tr w:rsidR="00871204" w14:paraId="280DFA44" w14:textId="77777777" w:rsidTr="00974B04">
        <w:trPr>
          <w:jc w:val="center"/>
        </w:trPr>
        <w:tc>
          <w:tcPr>
            <w:tcW w:w="301" w:type="pct"/>
            <w:shd w:val="clear" w:color="auto" w:fill="9CC2E5" w:themeFill="accent1" w:themeFillTint="99"/>
          </w:tcPr>
          <w:p w14:paraId="210032BD" w14:textId="0590CEA3" w:rsidR="00871204" w:rsidRPr="0097479C" w:rsidRDefault="00871204" w:rsidP="00871204">
            <w:pPr>
              <w:rPr>
                <w:rFonts w:ascii="Calibri" w:hAnsi="Calibri"/>
                <w:b/>
                <w:sz w:val="22"/>
                <w:szCs w:val="22"/>
                <w:lang w:eastAsia="ro-RO"/>
              </w:rPr>
            </w:pPr>
            <w:r w:rsidRPr="0097479C">
              <w:rPr>
                <w:rFonts w:ascii="Calibri" w:hAnsi="Calibri"/>
                <w:b/>
                <w:sz w:val="22"/>
                <w:szCs w:val="22"/>
                <w:lang w:eastAsia="ro-RO"/>
              </w:rPr>
              <w:t>1.4.</w:t>
            </w:r>
          </w:p>
        </w:tc>
        <w:tc>
          <w:tcPr>
            <w:tcW w:w="4072" w:type="pct"/>
            <w:gridSpan w:val="2"/>
            <w:shd w:val="clear" w:color="auto" w:fill="9CC2E5" w:themeFill="accent1" w:themeFillTint="99"/>
          </w:tcPr>
          <w:p w14:paraId="5696C9CA" w14:textId="5928822B" w:rsidR="00871204" w:rsidRPr="001B128E" w:rsidRDefault="00871204" w:rsidP="00871204">
            <w:pPr>
              <w:rPr>
                <w:rFonts w:ascii="Calibri" w:hAnsi="Calibri"/>
                <w:b/>
                <w:bCs/>
                <w:sz w:val="22"/>
                <w:szCs w:val="22"/>
                <w:highlight w:val="yellow"/>
                <w:lang w:eastAsia="ro-RO"/>
              </w:rPr>
            </w:pPr>
            <w:r w:rsidRPr="00A04747">
              <w:rPr>
                <w:rFonts w:ascii="Calibri" w:hAnsi="Calibri"/>
                <w:b/>
                <w:sz w:val="22"/>
                <w:szCs w:val="22"/>
                <w:lang w:eastAsia="ro-RO"/>
              </w:rPr>
              <w:t>Ponderea bugetului alocat activităților de dezvoltare și operaționalizare a platformei web de inovare deschisă</w:t>
            </w:r>
            <w:r w:rsidRPr="001B128E" w:rsidDel="00C311D2">
              <w:rPr>
                <w:rFonts w:ascii="Calibri" w:hAnsi="Calibri"/>
                <w:b/>
                <w:sz w:val="22"/>
                <w:szCs w:val="22"/>
                <w:lang w:eastAsia="ro-RO"/>
              </w:rPr>
              <w:t xml:space="preserve"> </w:t>
            </w:r>
            <w:r w:rsidRPr="003C029D">
              <w:rPr>
                <w:rFonts w:ascii="Calibri" w:hAnsi="Calibri"/>
                <w:b/>
                <w:sz w:val="22"/>
                <w:szCs w:val="22"/>
                <w:lang w:eastAsia="ro-RO"/>
              </w:rPr>
              <w:t>în total buget eligibil.</w:t>
            </w:r>
          </w:p>
        </w:tc>
        <w:tc>
          <w:tcPr>
            <w:tcW w:w="627" w:type="pct"/>
            <w:shd w:val="clear" w:color="auto" w:fill="9CC2E5" w:themeFill="accent1" w:themeFillTint="99"/>
          </w:tcPr>
          <w:p w14:paraId="71C83108" w14:textId="20425061" w:rsidR="00871204" w:rsidRPr="0097479C" w:rsidRDefault="00871204" w:rsidP="00871204">
            <w:pPr>
              <w:rPr>
                <w:rFonts w:ascii="Calibri" w:hAnsi="Calibri"/>
                <w:b/>
                <w:sz w:val="16"/>
                <w:szCs w:val="16"/>
              </w:rPr>
            </w:pPr>
            <w:r w:rsidRPr="0097479C">
              <w:rPr>
                <w:rFonts w:ascii="Calibri" w:hAnsi="Calibri"/>
                <w:b/>
                <w:sz w:val="22"/>
                <w:szCs w:val="22"/>
                <w:lang w:eastAsia="ro-RO"/>
              </w:rPr>
              <w:t>Maxim 10 puncte</w:t>
            </w:r>
          </w:p>
        </w:tc>
      </w:tr>
      <w:tr w:rsidR="00871204" w14:paraId="78C26E7B" w14:textId="77777777" w:rsidTr="00974B04">
        <w:trPr>
          <w:jc w:val="center"/>
        </w:trPr>
        <w:tc>
          <w:tcPr>
            <w:tcW w:w="301" w:type="pct"/>
            <w:shd w:val="clear" w:color="000000" w:fill="FFFFFF"/>
          </w:tcPr>
          <w:p w14:paraId="6D5E6FD5"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035BF8BC" w14:textId="14623742"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shd w:val="clear" w:color="000000" w:fill="FFFFFF"/>
          </w:tcPr>
          <w:p w14:paraId="326E5F8E" w14:textId="6368F802" w:rsidR="00871204" w:rsidRPr="00AE42C0" w:rsidRDefault="00871204" w:rsidP="00871204">
            <w:pPr>
              <w:rPr>
                <w:rFonts w:ascii="Calibri" w:hAnsi="Calibri"/>
                <w:sz w:val="16"/>
                <w:szCs w:val="16"/>
              </w:rPr>
            </w:pPr>
            <w:r>
              <w:rPr>
                <w:rFonts w:ascii="Calibri" w:hAnsi="Calibri"/>
                <w:sz w:val="22"/>
                <w:szCs w:val="22"/>
                <w:lang w:eastAsia="ro-RO"/>
              </w:rPr>
              <w:t>Peste 7</w:t>
            </w:r>
            <w:r w:rsidRPr="00AE42C0">
              <w:rPr>
                <w:rFonts w:ascii="Calibri" w:hAnsi="Calibri"/>
                <w:sz w:val="22"/>
                <w:szCs w:val="22"/>
                <w:lang w:eastAsia="ro-RO"/>
              </w:rPr>
              <w:t>0% din bugetul proiectului</w:t>
            </w:r>
          </w:p>
        </w:tc>
        <w:tc>
          <w:tcPr>
            <w:tcW w:w="627" w:type="pct"/>
            <w:shd w:val="clear" w:color="000000" w:fill="FFFFFF"/>
          </w:tcPr>
          <w:p w14:paraId="4F5486C1" w14:textId="7D1DA036" w:rsidR="00871204" w:rsidRDefault="00871204" w:rsidP="00871204">
            <w:pPr>
              <w:jc w:val="center"/>
              <w:rPr>
                <w:rFonts w:ascii="Calibri" w:hAnsi="Calibri"/>
                <w:sz w:val="16"/>
                <w:szCs w:val="16"/>
              </w:rPr>
            </w:pPr>
            <w:r w:rsidRPr="00E42794">
              <w:rPr>
                <w:rFonts w:ascii="Calibri" w:hAnsi="Calibri"/>
                <w:sz w:val="22"/>
                <w:szCs w:val="22"/>
                <w:lang w:eastAsia="ro-RO"/>
              </w:rPr>
              <w:t>0</w:t>
            </w:r>
          </w:p>
        </w:tc>
      </w:tr>
      <w:tr w:rsidR="00871204" w14:paraId="14584CA4" w14:textId="77777777" w:rsidTr="00974B04">
        <w:trPr>
          <w:jc w:val="center"/>
        </w:trPr>
        <w:tc>
          <w:tcPr>
            <w:tcW w:w="301" w:type="pct"/>
            <w:shd w:val="clear" w:color="000000" w:fill="FFFFFF"/>
          </w:tcPr>
          <w:p w14:paraId="090D9E51"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1A90C26F" w14:textId="5A66B2F3"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shd w:val="clear" w:color="000000" w:fill="FFFFFF"/>
          </w:tcPr>
          <w:p w14:paraId="24055DA1" w14:textId="7A0F8FD0" w:rsidR="00871204" w:rsidRPr="00AE42C0" w:rsidRDefault="00871204" w:rsidP="00871204">
            <w:pPr>
              <w:rPr>
                <w:rFonts w:ascii="Calibri" w:hAnsi="Calibri"/>
                <w:sz w:val="16"/>
                <w:szCs w:val="16"/>
              </w:rPr>
            </w:pPr>
            <w:r>
              <w:rPr>
                <w:rFonts w:ascii="Calibri" w:hAnsi="Calibri"/>
                <w:sz w:val="22"/>
                <w:szCs w:val="22"/>
                <w:lang w:eastAsia="ro-RO"/>
              </w:rPr>
              <w:t>P</w:t>
            </w:r>
            <w:r w:rsidRPr="00AE42C0">
              <w:rPr>
                <w:rFonts w:ascii="Calibri" w:hAnsi="Calibri"/>
                <w:sz w:val="22"/>
                <w:szCs w:val="22"/>
                <w:lang w:eastAsia="ro-RO"/>
              </w:rPr>
              <w:t xml:space="preserve">este </w:t>
            </w:r>
            <w:r>
              <w:rPr>
                <w:rFonts w:ascii="Calibri" w:hAnsi="Calibri"/>
                <w:sz w:val="22"/>
                <w:szCs w:val="22"/>
                <w:lang w:eastAsia="ro-RO"/>
              </w:rPr>
              <w:t>6</w:t>
            </w:r>
            <w:r w:rsidRPr="00AE42C0">
              <w:rPr>
                <w:rFonts w:ascii="Calibri" w:hAnsi="Calibri"/>
                <w:sz w:val="22"/>
                <w:szCs w:val="22"/>
                <w:lang w:eastAsia="ro-RO"/>
              </w:rPr>
              <w:t xml:space="preserve">0 și maxim </w:t>
            </w:r>
            <w:r>
              <w:rPr>
                <w:rFonts w:ascii="Calibri" w:hAnsi="Calibri"/>
                <w:sz w:val="22"/>
                <w:szCs w:val="22"/>
                <w:lang w:eastAsia="ro-RO"/>
              </w:rPr>
              <w:t>7</w:t>
            </w:r>
            <w:r w:rsidRPr="00AE42C0">
              <w:rPr>
                <w:rFonts w:ascii="Calibri" w:hAnsi="Calibri"/>
                <w:sz w:val="22"/>
                <w:szCs w:val="22"/>
                <w:lang w:eastAsia="ro-RO"/>
              </w:rPr>
              <w:t>0% din bugetul proiectului</w:t>
            </w:r>
          </w:p>
        </w:tc>
        <w:tc>
          <w:tcPr>
            <w:tcW w:w="627" w:type="pct"/>
            <w:shd w:val="clear" w:color="000000" w:fill="FFFFFF"/>
          </w:tcPr>
          <w:p w14:paraId="7CE5BB88" w14:textId="0DD90E18" w:rsidR="00871204" w:rsidRDefault="00871204" w:rsidP="00871204">
            <w:pPr>
              <w:jc w:val="center"/>
              <w:rPr>
                <w:rFonts w:ascii="Calibri" w:hAnsi="Calibri"/>
                <w:sz w:val="16"/>
                <w:szCs w:val="16"/>
              </w:rPr>
            </w:pPr>
            <w:r w:rsidRPr="00E42794">
              <w:rPr>
                <w:rFonts w:ascii="Calibri" w:hAnsi="Calibri"/>
                <w:sz w:val="22"/>
                <w:szCs w:val="22"/>
                <w:lang w:eastAsia="ro-RO"/>
              </w:rPr>
              <w:t>2</w:t>
            </w:r>
          </w:p>
        </w:tc>
      </w:tr>
      <w:tr w:rsidR="00871204" w14:paraId="27C8F0E8" w14:textId="77777777" w:rsidTr="00974B04">
        <w:trPr>
          <w:jc w:val="center"/>
        </w:trPr>
        <w:tc>
          <w:tcPr>
            <w:tcW w:w="301" w:type="pct"/>
            <w:shd w:val="clear" w:color="000000" w:fill="FFFFFF"/>
          </w:tcPr>
          <w:p w14:paraId="2EAF1753"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4939B2CC" w14:textId="65E708E5"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shd w:val="clear" w:color="000000" w:fill="FFFFFF"/>
          </w:tcPr>
          <w:p w14:paraId="05D296D9" w14:textId="0E256293" w:rsidR="00871204" w:rsidRPr="00AE42C0" w:rsidRDefault="00871204" w:rsidP="00871204">
            <w:pPr>
              <w:rPr>
                <w:rFonts w:ascii="Calibri" w:hAnsi="Calibri"/>
                <w:sz w:val="16"/>
                <w:szCs w:val="16"/>
              </w:rPr>
            </w:pPr>
            <w:r>
              <w:rPr>
                <w:rFonts w:ascii="Calibri" w:hAnsi="Calibri"/>
                <w:sz w:val="22"/>
                <w:szCs w:val="22"/>
                <w:lang w:eastAsia="ro-RO"/>
              </w:rPr>
              <w:t>P</w:t>
            </w:r>
            <w:r w:rsidRPr="00AE42C0">
              <w:rPr>
                <w:rFonts w:ascii="Calibri" w:hAnsi="Calibri"/>
                <w:sz w:val="22"/>
                <w:szCs w:val="22"/>
                <w:lang w:eastAsia="ro-RO"/>
              </w:rPr>
              <w:t xml:space="preserve">este </w:t>
            </w:r>
            <w:r>
              <w:rPr>
                <w:rFonts w:ascii="Calibri" w:hAnsi="Calibri"/>
                <w:sz w:val="22"/>
                <w:szCs w:val="22"/>
                <w:lang w:eastAsia="ro-RO"/>
              </w:rPr>
              <w:t>5</w:t>
            </w:r>
            <w:r w:rsidRPr="00AE42C0">
              <w:rPr>
                <w:rFonts w:ascii="Calibri" w:hAnsi="Calibri"/>
                <w:sz w:val="22"/>
                <w:szCs w:val="22"/>
                <w:lang w:eastAsia="ro-RO"/>
              </w:rPr>
              <w:t xml:space="preserve">0 și maxim </w:t>
            </w:r>
            <w:r>
              <w:rPr>
                <w:rFonts w:ascii="Calibri" w:hAnsi="Calibri"/>
                <w:sz w:val="22"/>
                <w:szCs w:val="22"/>
                <w:lang w:eastAsia="ro-RO"/>
              </w:rPr>
              <w:t>6</w:t>
            </w:r>
            <w:r w:rsidRPr="00AE42C0">
              <w:rPr>
                <w:rFonts w:ascii="Calibri" w:hAnsi="Calibri"/>
                <w:sz w:val="22"/>
                <w:szCs w:val="22"/>
                <w:lang w:eastAsia="ro-RO"/>
              </w:rPr>
              <w:t>0% din bugetul proiectului</w:t>
            </w:r>
          </w:p>
        </w:tc>
        <w:tc>
          <w:tcPr>
            <w:tcW w:w="627" w:type="pct"/>
            <w:shd w:val="clear" w:color="000000" w:fill="FFFFFF"/>
          </w:tcPr>
          <w:p w14:paraId="7AF1C2BE" w14:textId="6A43BE44" w:rsidR="00871204" w:rsidRDefault="00871204" w:rsidP="00871204">
            <w:pPr>
              <w:jc w:val="center"/>
              <w:rPr>
                <w:rFonts w:ascii="Calibri" w:hAnsi="Calibri"/>
                <w:sz w:val="16"/>
                <w:szCs w:val="16"/>
              </w:rPr>
            </w:pPr>
            <w:r w:rsidRPr="00E42794">
              <w:rPr>
                <w:rFonts w:ascii="Calibri" w:hAnsi="Calibri"/>
                <w:sz w:val="22"/>
                <w:szCs w:val="22"/>
                <w:lang w:eastAsia="ro-RO"/>
              </w:rPr>
              <w:t>5</w:t>
            </w:r>
          </w:p>
        </w:tc>
      </w:tr>
      <w:tr w:rsidR="00871204" w14:paraId="574D01B7" w14:textId="77777777" w:rsidTr="00974B04">
        <w:trPr>
          <w:jc w:val="center"/>
        </w:trPr>
        <w:tc>
          <w:tcPr>
            <w:tcW w:w="301" w:type="pct"/>
            <w:shd w:val="clear" w:color="000000" w:fill="FFFFFF"/>
          </w:tcPr>
          <w:p w14:paraId="45793ACE" w14:textId="77777777" w:rsidR="00871204" w:rsidRPr="00CB6476" w:rsidRDefault="00871204" w:rsidP="00871204">
            <w:pPr>
              <w:ind w:left="-88"/>
              <w:jc w:val="center"/>
              <w:rPr>
                <w:rFonts w:ascii="Calibri" w:hAnsi="Calibri"/>
                <w:color w:val="000000"/>
                <w:sz w:val="22"/>
                <w:szCs w:val="22"/>
                <w:lang w:eastAsia="ro-RO"/>
              </w:rPr>
            </w:pPr>
          </w:p>
        </w:tc>
        <w:tc>
          <w:tcPr>
            <w:tcW w:w="198" w:type="pct"/>
            <w:shd w:val="clear" w:color="000000" w:fill="FFFFFF"/>
          </w:tcPr>
          <w:p w14:paraId="52D482D3" w14:textId="0C2CAE8A" w:rsidR="00871204" w:rsidRPr="00CB6476" w:rsidRDefault="00871204" w:rsidP="00871204">
            <w:pPr>
              <w:ind w:left="-88"/>
              <w:jc w:val="center"/>
              <w:rPr>
                <w:rFonts w:ascii="Calibri" w:hAnsi="Calibri"/>
                <w:color w:val="000000"/>
                <w:sz w:val="22"/>
                <w:szCs w:val="22"/>
                <w:lang w:eastAsia="ro-RO"/>
              </w:rPr>
            </w:pPr>
            <w:r w:rsidRPr="00CB6476">
              <w:rPr>
                <w:rFonts w:ascii="Calibri" w:hAnsi="Calibri"/>
                <w:color w:val="000000"/>
                <w:sz w:val="22"/>
                <w:szCs w:val="22"/>
                <w:lang w:eastAsia="ro-RO"/>
              </w:rPr>
              <w:t>d.</w:t>
            </w:r>
          </w:p>
        </w:tc>
        <w:tc>
          <w:tcPr>
            <w:tcW w:w="3874" w:type="pct"/>
            <w:shd w:val="clear" w:color="000000" w:fill="FFFFFF"/>
          </w:tcPr>
          <w:p w14:paraId="215DB974" w14:textId="171EFD49" w:rsidR="00871204" w:rsidRPr="00AE42C0" w:rsidRDefault="00871204" w:rsidP="00871204">
            <w:pPr>
              <w:rPr>
                <w:rFonts w:ascii="Calibri" w:hAnsi="Calibri"/>
                <w:sz w:val="16"/>
                <w:szCs w:val="16"/>
              </w:rPr>
            </w:pPr>
            <w:r>
              <w:rPr>
                <w:rFonts w:ascii="Calibri" w:hAnsi="Calibri"/>
                <w:sz w:val="22"/>
                <w:szCs w:val="22"/>
                <w:lang w:eastAsia="ro-RO"/>
              </w:rPr>
              <w:t>Maxim 5</w:t>
            </w:r>
            <w:r w:rsidRPr="00AE42C0">
              <w:rPr>
                <w:rFonts w:ascii="Calibri" w:hAnsi="Calibri"/>
                <w:sz w:val="22"/>
                <w:szCs w:val="22"/>
                <w:lang w:eastAsia="ro-RO"/>
              </w:rPr>
              <w:t>0% din bugetul proiectului</w:t>
            </w:r>
          </w:p>
        </w:tc>
        <w:tc>
          <w:tcPr>
            <w:tcW w:w="627" w:type="pct"/>
            <w:shd w:val="clear" w:color="000000" w:fill="FFFFFF"/>
          </w:tcPr>
          <w:p w14:paraId="23A04A3E" w14:textId="17F8B68B" w:rsidR="00871204" w:rsidRDefault="00871204" w:rsidP="00871204">
            <w:pPr>
              <w:jc w:val="center"/>
              <w:rPr>
                <w:rFonts w:ascii="Calibri" w:hAnsi="Calibri"/>
                <w:sz w:val="16"/>
                <w:szCs w:val="16"/>
              </w:rPr>
            </w:pPr>
            <w:r w:rsidRPr="00E42794">
              <w:rPr>
                <w:rFonts w:ascii="Calibri" w:hAnsi="Calibri"/>
                <w:sz w:val="22"/>
                <w:szCs w:val="22"/>
                <w:lang w:eastAsia="ro-RO"/>
              </w:rPr>
              <w:t>10</w:t>
            </w:r>
          </w:p>
        </w:tc>
      </w:tr>
      <w:tr w:rsidR="00E101D4" w14:paraId="1ABA51B0" w14:textId="77777777" w:rsidTr="00974B04">
        <w:trPr>
          <w:jc w:val="center"/>
        </w:trPr>
        <w:tc>
          <w:tcPr>
            <w:tcW w:w="5000" w:type="pct"/>
            <w:gridSpan w:val="4"/>
            <w:shd w:val="clear" w:color="000000" w:fill="FFFFFF"/>
          </w:tcPr>
          <w:p w14:paraId="239EA6BA" w14:textId="07C80043" w:rsidR="00E101D4" w:rsidRPr="00974B04" w:rsidRDefault="00E101D4" w:rsidP="00E101D4">
            <w:pPr>
              <w:rPr>
                <w:rFonts w:ascii="Calibri" w:hAnsi="Calibri"/>
                <w:i/>
                <w:color w:val="0070C0"/>
                <w:sz w:val="20"/>
                <w:szCs w:val="20"/>
                <w:lang w:eastAsia="ro-RO"/>
              </w:rPr>
            </w:pPr>
            <w:r w:rsidRPr="00C008C2">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E101D4" w14:paraId="6C8F953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shd w:val="clear" w:color="auto" w:fill="9CC2E5" w:themeFill="accent1" w:themeFillTint="99"/>
          </w:tcPr>
          <w:p w14:paraId="79B0BFD0" w14:textId="64F2A758" w:rsidR="00E101D4" w:rsidRPr="0097479C" w:rsidRDefault="00E101D4" w:rsidP="00E101D4">
            <w:pPr>
              <w:rPr>
                <w:rFonts w:ascii="Calibri" w:hAnsi="Calibri"/>
                <w:b/>
                <w:color w:val="000000"/>
                <w:sz w:val="22"/>
                <w:szCs w:val="22"/>
                <w:lang w:eastAsia="ro-RO"/>
              </w:rPr>
            </w:pPr>
            <w:r w:rsidRPr="0097479C">
              <w:rPr>
                <w:rFonts w:ascii="Calibri" w:hAnsi="Calibri"/>
                <w:b/>
                <w:color w:val="000000"/>
                <w:sz w:val="22"/>
                <w:szCs w:val="22"/>
                <w:lang w:eastAsia="ro-RO"/>
              </w:rPr>
              <w:t>1.5.</w:t>
            </w:r>
          </w:p>
        </w:tc>
        <w:tc>
          <w:tcPr>
            <w:tcW w:w="4072" w:type="pct"/>
            <w:gridSpan w:val="2"/>
            <w:shd w:val="clear" w:color="auto" w:fill="9CC2E5" w:themeFill="accent1" w:themeFillTint="99"/>
          </w:tcPr>
          <w:p w14:paraId="25E2C1DC" w14:textId="71EA106C" w:rsidR="00E101D4" w:rsidRPr="0097479C" w:rsidRDefault="00E101D4" w:rsidP="00E101D4">
            <w:pPr>
              <w:rPr>
                <w:rFonts w:ascii="Calibri" w:hAnsi="Calibri"/>
                <w:b/>
                <w:color w:val="000000"/>
                <w:sz w:val="22"/>
                <w:szCs w:val="22"/>
                <w:lang w:eastAsia="ro-RO"/>
              </w:rPr>
            </w:pPr>
            <w:r w:rsidRPr="0097479C">
              <w:rPr>
                <w:rFonts w:ascii="Calibri" w:hAnsi="Calibri"/>
                <w:b/>
                <w:color w:val="000000"/>
                <w:sz w:val="22"/>
                <w:szCs w:val="22"/>
                <w:lang w:eastAsia="ro-RO"/>
              </w:rPr>
              <w:t>Proiectul prevede activități transnaționale de cooperare</w:t>
            </w:r>
            <w:r w:rsidRPr="009276E5">
              <w:rPr>
                <w:rFonts w:ascii="Calibri" w:hAnsi="Calibri"/>
                <w:b/>
                <w:color w:val="000000"/>
                <w:sz w:val="22"/>
                <w:szCs w:val="22"/>
                <w:lang w:eastAsia="ro-RO"/>
              </w:rPr>
              <w:t>, ținând cont de specificul local</w:t>
            </w:r>
            <w:r w:rsidRPr="0097479C">
              <w:rPr>
                <w:rFonts w:ascii="Calibri" w:hAnsi="Calibri"/>
                <w:b/>
                <w:color w:val="000000"/>
                <w:sz w:val="22"/>
                <w:szCs w:val="22"/>
                <w:lang w:eastAsia="ro-RO"/>
              </w:rPr>
              <w:t>, integrare în rețele și schimburi de bune practici, altele decât cele implicate de respectarea criteriului 1.2.</w:t>
            </w:r>
          </w:p>
        </w:tc>
        <w:tc>
          <w:tcPr>
            <w:tcW w:w="627" w:type="pct"/>
            <w:shd w:val="clear" w:color="auto" w:fill="9CC2E5" w:themeFill="accent1" w:themeFillTint="99"/>
          </w:tcPr>
          <w:p w14:paraId="0733E2C7" w14:textId="186EEFA9" w:rsidR="00E101D4" w:rsidRPr="0097479C" w:rsidRDefault="00E101D4" w:rsidP="00E101D4">
            <w:pPr>
              <w:rPr>
                <w:rFonts w:ascii="Calibri" w:hAnsi="Calibri"/>
                <w:b/>
                <w:sz w:val="16"/>
                <w:szCs w:val="16"/>
              </w:rPr>
            </w:pPr>
            <w:r w:rsidRPr="0097479C">
              <w:rPr>
                <w:rFonts w:ascii="Calibri" w:hAnsi="Calibri"/>
                <w:b/>
                <w:color w:val="000000"/>
                <w:sz w:val="22"/>
                <w:szCs w:val="22"/>
                <w:lang w:eastAsia="ro-RO"/>
              </w:rPr>
              <w:t>Maxim 5 puncte</w:t>
            </w:r>
          </w:p>
        </w:tc>
      </w:tr>
      <w:tr w:rsidR="00E101D4" w14:paraId="4426F5B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Pr>
          <w:p w14:paraId="13EA9529" w14:textId="77777777" w:rsidR="00E101D4" w:rsidRPr="007B500F" w:rsidRDefault="00E101D4" w:rsidP="00E101D4">
            <w:pPr>
              <w:ind w:left="-88"/>
              <w:jc w:val="center"/>
              <w:rPr>
                <w:rFonts w:ascii="Calibri" w:hAnsi="Calibri"/>
                <w:color w:val="000000"/>
                <w:sz w:val="22"/>
                <w:szCs w:val="22"/>
                <w:lang w:eastAsia="ro-RO"/>
              </w:rPr>
            </w:pPr>
          </w:p>
        </w:tc>
        <w:tc>
          <w:tcPr>
            <w:tcW w:w="198" w:type="pct"/>
          </w:tcPr>
          <w:p w14:paraId="38DF3605" w14:textId="5A2CE776" w:rsidR="00E101D4" w:rsidRPr="007B500F"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Pr>
          <w:p w14:paraId="5B5BCC79" w14:textId="420E47A4" w:rsidR="00E101D4" w:rsidRPr="007B500F" w:rsidRDefault="00E101D4" w:rsidP="00E101D4">
            <w:pPr>
              <w:rPr>
                <w:rFonts w:ascii="Calibri" w:hAnsi="Calibri"/>
                <w:sz w:val="16"/>
                <w:szCs w:val="16"/>
              </w:rPr>
            </w:pPr>
            <w:r w:rsidRPr="007B500F">
              <w:rPr>
                <w:rFonts w:ascii="Calibri" w:hAnsi="Calibri"/>
                <w:color w:val="000000"/>
                <w:sz w:val="22"/>
                <w:szCs w:val="22"/>
                <w:lang w:eastAsia="ro-RO"/>
              </w:rPr>
              <w:t>Nu implică asemenea activități.</w:t>
            </w:r>
          </w:p>
        </w:tc>
        <w:tc>
          <w:tcPr>
            <w:tcW w:w="627" w:type="pct"/>
          </w:tcPr>
          <w:p w14:paraId="6BC01D0A" w14:textId="049FC3FB" w:rsidR="00E101D4" w:rsidRDefault="00E101D4" w:rsidP="00E101D4">
            <w:pPr>
              <w:jc w:val="center"/>
              <w:rPr>
                <w:rFonts w:ascii="Calibri" w:hAnsi="Calibri"/>
                <w:sz w:val="16"/>
                <w:szCs w:val="16"/>
              </w:rPr>
            </w:pPr>
            <w:r w:rsidRPr="00E42794">
              <w:rPr>
                <w:rFonts w:ascii="Calibri" w:hAnsi="Calibri"/>
                <w:color w:val="000000"/>
                <w:sz w:val="22"/>
                <w:szCs w:val="22"/>
                <w:lang w:eastAsia="ro-RO"/>
              </w:rPr>
              <w:t>0</w:t>
            </w:r>
          </w:p>
        </w:tc>
      </w:tr>
      <w:tr w:rsidR="00E101D4" w14:paraId="3135B41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bottom w:val="single" w:sz="4" w:space="0" w:color="auto"/>
            </w:tcBorders>
          </w:tcPr>
          <w:p w14:paraId="3CC31135" w14:textId="77777777" w:rsidR="00E101D4" w:rsidRPr="007B500F" w:rsidRDefault="00E101D4" w:rsidP="00E101D4">
            <w:pPr>
              <w:ind w:left="-88"/>
              <w:jc w:val="center"/>
              <w:rPr>
                <w:rFonts w:ascii="Calibri" w:hAnsi="Calibri"/>
                <w:color w:val="000000"/>
                <w:sz w:val="22"/>
                <w:szCs w:val="22"/>
                <w:lang w:eastAsia="ro-RO"/>
              </w:rPr>
            </w:pPr>
          </w:p>
        </w:tc>
        <w:tc>
          <w:tcPr>
            <w:tcW w:w="198" w:type="pct"/>
            <w:tcBorders>
              <w:bottom w:val="single" w:sz="4" w:space="0" w:color="auto"/>
            </w:tcBorders>
          </w:tcPr>
          <w:p w14:paraId="2FC69B63" w14:textId="07B88565" w:rsidR="00E101D4" w:rsidRPr="007B500F"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bottom w:val="single" w:sz="4" w:space="0" w:color="auto"/>
            </w:tcBorders>
          </w:tcPr>
          <w:p w14:paraId="25ADCC65" w14:textId="662836AE" w:rsidR="00E101D4" w:rsidRPr="007B500F" w:rsidRDefault="00E101D4" w:rsidP="00E101D4">
            <w:pPr>
              <w:rPr>
                <w:rFonts w:ascii="Calibri" w:hAnsi="Calibri"/>
                <w:sz w:val="16"/>
                <w:szCs w:val="16"/>
              </w:rPr>
            </w:pPr>
            <w:r w:rsidRPr="007B500F">
              <w:rPr>
                <w:rFonts w:ascii="Calibri" w:hAnsi="Calibri"/>
                <w:color w:val="000000"/>
                <w:sz w:val="22"/>
                <w:szCs w:val="22"/>
                <w:lang w:eastAsia="ro-RO"/>
              </w:rPr>
              <w:t>Implică asemenea activități.</w:t>
            </w:r>
          </w:p>
        </w:tc>
        <w:tc>
          <w:tcPr>
            <w:tcW w:w="627" w:type="pct"/>
            <w:tcBorders>
              <w:bottom w:val="single" w:sz="4" w:space="0" w:color="auto"/>
            </w:tcBorders>
          </w:tcPr>
          <w:p w14:paraId="178700C8" w14:textId="0369EA74" w:rsidR="00E101D4" w:rsidRDefault="00E101D4" w:rsidP="00E101D4">
            <w:pPr>
              <w:jc w:val="center"/>
              <w:rPr>
                <w:rFonts w:ascii="Calibri" w:hAnsi="Calibri"/>
                <w:sz w:val="16"/>
                <w:szCs w:val="16"/>
              </w:rPr>
            </w:pPr>
            <w:r w:rsidRPr="00E42794">
              <w:rPr>
                <w:rFonts w:ascii="Calibri" w:hAnsi="Calibri"/>
                <w:color w:val="000000"/>
                <w:sz w:val="22"/>
                <w:szCs w:val="22"/>
                <w:lang w:eastAsia="ro-RO"/>
              </w:rPr>
              <w:t>5</w:t>
            </w:r>
          </w:p>
        </w:tc>
      </w:tr>
      <w:tr w:rsidR="00B45ECA" w14:paraId="10535DD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33936C96" w14:textId="4FFE196D" w:rsidR="00B45ECA" w:rsidRPr="00BE078D" w:rsidRDefault="00B45ECA" w:rsidP="00E101D4">
            <w:pPr>
              <w:jc w:val="both"/>
              <w:rPr>
                <w:rFonts w:ascii="Calibri" w:hAnsi="Calibri"/>
                <w:i/>
                <w:color w:val="0070C0"/>
                <w:sz w:val="20"/>
                <w:szCs w:val="20"/>
                <w:lang w:eastAsia="ro-RO"/>
              </w:rPr>
            </w:pPr>
            <w:r w:rsidRPr="00B45ECA">
              <w:rPr>
                <w:rFonts w:ascii="Calibri" w:hAnsi="Calibri"/>
                <w:i/>
                <w:color w:val="0070C0"/>
                <w:sz w:val="20"/>
                <w:szCs w:val="20"/>
                <w:lang w:eastAsia="ro-RO"/>
              </w:rPr>
              <w:t>Punctarea subcriteriului se face prin selectarea unei singure ipoteze și a punctajului aferent acesteia.</w:t>
            </w:r>
          </w:p>
        </w:tc>
      </w:tr>
      <w:tr w:rsidR="00E101D4" w14:paraId="157A5825"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C4EA1A" w14:textId="62A3180F"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1.6.</w:t>
            </w:r>
          </w:p>
        </w:tc>
        <w:tc>
          <w:tcPr>
            <w:tcW w:w="407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9439170" w14:textId="363677EA"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Numărul de IMM-uri care primesc sprijin nefinanciar în cadrul proiectului.</w:t>
            </w:r>
          </w:p>
        </w:tc>
        <w:tc>
          <w:tcPr>
            <w:tcW w:w="627" w:type="pct"/>
            <w:tcBorders>
              <w:top w:val="nil"/>
              <w:left w:val="single" w:sz="4" w:space="0" w:color="auto"/>
              <w:bottom w:val="single" w:sz="4" w:space="0" w:color="auto"/>
              <w:right w:val="single" w:sz="4" w:space="0" w:color="366092"/>
            </w:tcBorders>
            <w:shd w:val="clear" w:color="auto" w:fill="9CC2E5" w:themeFill="accent1" w:themeFillTint="99"/>
          </w:tcPr>
          <w:p w14:paraId="602F6674" w14:textId="39B980AC"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0DF52AC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2910AB4B"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3EA1E64" w14:textId="7103A707"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35C34031" w14:textId="2143012A" w:rsidR="00E101D4" w:rsidRPr="007B500F" w:rsidRDefault="00E101D4" w:rsidP="00E101D4">
            <w:pPr>
              <w:rPr>
                <w:rFonts w:ascii="Calibri" w:hAnsi="Calibri"/>
                <w:sz w:val="16"/>
                <w:szCs w:val="16"/>
              </w:rPr>
            </w:pPr>
            <w:r>
              <w:rPr>
                <w:rFonts w:ascii="Calibri" w:hAnsi="Calibri"/>
                <w:sz w:val="22"/>
                <w:szCs w:val="22"/>
                <w:lang w:eastAsia="ro-RO"/>
              </w:rPr>
              <w:t>M</w:t>
            </w:r>
            <w:r w:rsidRPr="007B500F">
              <w:rPr>
                <w:rFonts w:ascii="Calibri" w:hAnsi="Calibri"/>
                <w:sz w:val="22"/>
                <w:szCs w:val="22"/>
                <w:lang w:eastAsia="ro-RO"/>
              </w:rPr>
              <w:t>axim 10</w:t>
            </w:r>
          </w:p>
        </w:tc>
        <w:tc>
          <w:tcPr>
            <w:tcW w:w="627" w:type="pct"/>
            <w:tcBorders>
              <w:top w:val="single" w:sz="4" w:space="0" w:color="auto"/>
              <w:left w:val="single" w:sz="4" w:space="0" w:color="auto"/>
              <w:bottom w:val="single" w:sz="4" w:space="0" w:color="auto"/>
              <w:right w:val="single" w:sz="4" w:space="0" w:color="auto"/>
            </w:tcBorders>
          </w:tcPr>
          <w:p w14:paraId="1E8275FD" w14:textId="79042D76"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3FCFCA2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255F34E2"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7142226E" w14:textId="342BB0B4"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6B7CDCFD" w14:textId="1AE7A13A" w:rsidR="00E101D4" w:rsidRPr="007B500F" w:rsidRDefault="00E101D4" w:rsidP="00E101D4">
            <w:pPr>
              <w:rPr>
                <w:rFonts w:ascii="Calibri" w:hAnsi="Calibri"/>
                <w:sz w:val="16"/>
                <w:szCs w:val="16"/>
              </w:rPr>
            </w:pPr>
            <w:r>
              <w:rPr>
                <w:rFonts w:ascii="Calibri" w:hAnsi="Calibri"/>
                <w:sz w:val="22"/>
                <w:szCs w:val="22"/>
                <w:lang w:eastAsia="ro-RO"/>
              </w:rPr>
              <w:t>M</w:t>
            </w:r>
            <w:r w:rsidRPr="007B500F">
              <w:rPr>
                <w:rFonts w:ascii="Calibri" w:hAnsi="Calibri"/>
                <w:sz w:val="22"/>
                <w:szCs w:val="22"/>
                <w:lang w:eastAsia="ro-RO"/>
              </w:rPr>
              <w:t>ai mult de 10 și maxim 20</w:t>
            </w:r>
          </w:p>
        </w:tc>
        <w:tc>
          <w:tcPr>
            <w:tcW w:w="627" w:type="pct"/>
            <w:tcBorders>
              <w:top w:val="single" w:sz="4" w:space="0" w:color="auto"/>
              <w:left w:val="single" w:sz="4" w:space="0" w:color="auto"/>
              <w:bottom w:val="single" w:sz="4" w:space="0" w:color="auto"/>
              <w:right w:val="single" w:sz="4" w:space="0" w:color="auto"/>
            </w:tcBorders>
          </w:tcPr>
          <w:p w14:paraId="3036C27C" w14:textId="2DB5830C"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7894FBD2"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571B425C" w14:textId="77777777" w:rsidR="00E101D4" w:rsidRPr="00CB6476"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72912281" w14:textId="0B26B84B" w:rsidR="00E101D4" w:rsidRPr="00CB6476"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11943B6A" w14:textId="010D7276" w:rsidR="00E101D4" w:rsidRPr="007B500F" w:rsidRDefault="00E101D4" w:rsidP="00E101D4">
            <w:pPr>
              <w:rPr>
                <w:rFonts w:ascii="Calibri" w:hAnsi="Calibri"/>
                <w:sz w:val="16"/>
                <w:szCs w:val="16"/>
              </w:rPr>
            </w:pPr>
            <w:r>
              <w:rPr>
                <w:rFonts w:ascii="Calibri" w:hAnsi="Calibri"/>
                <w:sz w:val="22"/>
                <w:szCs w:val="22"/>
                <w:lang w:eastAsia="ro-RO"/>
              </w:rPr>
              <w:t>P</w:t>
            </w:r>
            <w:r w:rsidRPr="007B500F">
              <w:rPr>
                <w:rFonts w:ascii="Calibri" w:hAnsi="Calibri"/>
                <w:sz w:val="22"/>
                <w:szCs w:val="22"/>
                <w:lang w:eastAsia="ro-RO"/>
              </w:rPr>
              <w:t>este 20</w:t>
            </w:r>
          </w:p>
        </w:tc>
        <w:tc>
          <w:tcPr>
            <w:tcW w:w="627" w:type="pct"/>
            <w:tcBorders>
              <w:top w:val="single" w:sz="4" w:space="0" w:color="auto"/>
              <w:left w:val="single" w:sz="4" w:space="0" w:color="auto"/>
              <w:bottom w:val="single" w:sz="4" w:space="0" w:color="auto"/>
              <w:right w:val="single" w:sz="4" w:space="0" w:color="auto"/>
            </w:tcBorders>
          </w:tcPr>
          <w:p w14:paraId="7EB81F48" w14:textId="3EB5BA28"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B45ECA" w14:paraId="22E860C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DC799B9" w14:textId="4FCA7027" w:rsidR="00B45ECA" w:rsidRPr="00974B04" w:rsidRDefault="00B45ECA" w:rsidP="00E101D4">
            <w:pPr>
              <w:jc w:val="both"/>
              <w:rPr>
                <w:rFonts w:ascii="Calibri" w:hAnsi="Calibri"/>
                <w:sz w:val="16"/>
                <w:szCs w:val="16"/>
              </w:rPr>
            </w:pPr>
            <w:r>
              <w:rPr>
                <w:rFonts w:ascii="Calibri" w:hAnsi="Calibri"/>
                <w:i/>
                <w:color w:val="0070C0"/>
                <w:sz w:val="20"/>
                <w:szCs w:val="20"/>
                <w:lang w:eastAsia="ro-RO"/>
              </w:rPr>
              <w:t>Punctarea subcriteriului se face prin selectarea unei singure ipoteze și a punctajului aferent acesteia.</w:t>
            </w:r>
          </w:p>
        </w:tc>
      </w:tr>
      <w:tr w:rsidR="00E101D4" w14:paraId="06467CA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42F21E" w14:textId="6DD8527B"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1.7.</w:t>
            </w:r>
          </w:p>
        </w:tc>
        <w:tc>
          <w:tcPr>
            <w:tcW w:w="4072" w:type="pct"/>
            <w:gridSpan w:val="2"/>
            <w:tcBorders>
              <w:top w:val="single" w:sz="4" w:space="0" w:color="auto"/>
              <w:left w:val="single" w:sz="4" w:space="0" w:color="auto"/>
              <w:bottom w:val="single" w:sz="4" w:space="0" w:color="auto"/>
              <w:right w:val="single" w:sz="4" w:space="0" w:color="366092"/>
            </w:tcBorders>
            <w:shd w:val="clear" w:color="auto" w:fill="9CC2E5" w:themeFill="accent1" w:themeFillTint="99"/>
          </w:tcPr>
          <w:p w14:paraId="450A9B9C" w14:textId="06E876A2"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 xml:space="preserve">Numărul de IMM-uri care introduc inovații în urma procesului de inovare deschisă susținut de platforma pilot de </w:t>
            </w:r>
            <w:r>
              <w:rPr>
                <w:rFonts w:ascii="Calibri" w:hAnsi="Calibri"/>
                <w:b/>
                <w:sz w:val="22"/>
                <w:szCs w:val="22"/>
                <w:lang w:eastAsia="ro-RO"/>
              </w:rPr>
              <w:t>inovare deschisa</w:t>
            </w:r>
            <w:r w:rsidRPr="0097479C">
              <w:rPr>
                <w:rFonts w:ascii="Calibri" w:hAnsi="Calibri"/>
                <w:b/>
                <w:sz w:val="22"/>
                <w:szCs w:val="22"/>
                <w:lang w:eastAsia="ro-RO"/>
              </w:rPr>
              <w:t>.</w:t>
            </w:r>
          </w:p>
        </w:tc>
        <w:tc>
          <w:tcPr>
            <w:tcW w:w="627" w:type="pct"/>
            <w:tcBorders>
              <w:top w:val="nil"/>
              <w:left w:val="nil"/>
              <w:bottom w:val="single" w:sz="4" w:space="0" w:color="auto"/>
              <w:right w:val="single" w:sz="4" w:space="0" w:color="366092"/>
            </w:tcBorders>
            <w:shd w:val="clear" w:color="auto" w:fill="9CC2E5" w:themeFill="accent1" w:themeFillTint="99"/>
          </w:tcPr>
          <w:p w14:paraId="430086F7" w14:textId="1D614293"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78C368E5"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17D2B9A4"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4E7B4777" w14:textId="58C34E8C" w:rsidR="00E101D4" w:rsidRDefault="00E101D4" w:rsidP="00E101D4">
            <w:pPr>
              <w:rPr>
                <w:rFonts w:ascii="Calibri" w:hAnsi="Calibri"/>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7E5A150" w14:textId="45BAF139" w:rsidR="00E101D4" w:rsidRDefault="00E101D4" w:rsidP="00E101D4">
            <w:pPr>
              <w:rPr>
                <w:rFonts w:ascii="Calibri" w:hAnsi="Calibri"/>
                <w:sz w:val="16"/>
                <w:szCs w:val="16"/>
              </w:rPr>
            </w:pPr>
            <w:r>
              <w:rPr>
                <w:rFonts w:ascii="Calibri" w:hAnsi="Calibri"/>
                <w:sz w:val="22"/>
                <w:szCs w:val="22"/>
                <w:lang w:eastAsia="ro-RO"/>
              </w:rPr>
              <w:t>Maxim</w:t>
            </w:r>
            <w:r w:rsidRPr="00E42794">
              <w:rPr>
                <w:rFonts w:ascii="Calibri" w:hAnsi="Calibri"/>
                <w:sz w:val="22"/>
                <w:szCs w:val="22"/>
                <w:lang w:eastAsia="ro-RO"/>
              </w:rPr>
              <w:t xml:space="preserve"> 5</w:t>
            </w:r>
          </w:p>
        </w:tc>
        <w:tc>
          <w:tcPr>
            <w:tcW w:w="627" w:type="pct"/>
            <w:tcBorders>
              <w:top w:val="single" w:sz="4" w:space="0" w:color="auto"/>
              <w:left w:val="single" w:sz="4" w:space="0" w:color="auto"/>
              <w:bottom w:val="single" w:sz="4" w:space="0" w:color="auto"/>
              <w:right w:val="single" w:sz="4" w:space="0" w:color="auto"/>
            </w:tcBorders>
          </w:tcPr>
          <w:p w14:paraId="0F6A36C2" w14:textId="3C032776"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7886814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4D2F0223"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F816969" w14:textId="57A9388D" w:rsidR="00E101D4" w:rsidRDefault="00E101D4" w:rsidP="00E101D4">
            <w:pPr>
              <w:rPr>
                <w:rFonts w:ascii="Calibri" w:hAnsi="Calibri"/>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65F32EFF" w14:textId="32A6EBB2" w:rsidR="00E101D4" w:rsidRDefault="00E101D4" w:rsidP="00E101D4">
            <w:pPr>
              <w:rPr>
                <w:rFonts w:ascii="Calibri" w:hAnsi="Calibri"/>
                <w:sz w:val="16"/>
                <w:szCs w:val="16"/>
              </w:rPr>
            </w:pPr>
            <w:r>
              <w:rPr>
                <w:rFonts w:ascii="Calibri" w:hAnsi="Calibri"/>
                <w:sz w:val="22"/>
                <w:szCs w:val="22"/>
                <w:lang w:eastAsia="ro-RO"/>
              </w:rPr>
              <w:t>Mai mult de 5 și maxim</w:t>
            </w:r>
            <w:r w:rsidRPr="00E42794">
              <w:rPr>
                <w:rFonts w:ascii="Calibri" w:hAnsi="Calibri"/>
                <w:sz w:val="22"/>
                <w:szCs w:val="22"/>
                <w:lang w:eastAsia="ro-RO"/>
              </w:rPr>
              <w:t xml:space="preserve"> 10</w:t>
            </w:r>
          </w:p>
        </w:tc>
        <w:tc>
          <w:tcPr>
            <w:tcW w:w="627" w:type="pct"/>
            <w:tcBorders>
              <w:top w:val="single" w:sz="4" w:space="0" w:color="auto"/>
              <w:left w:val="single" w:sz="4" w:space="0" w:color="auto"/>
              <w:bottom w:val="single" w:sz="4" w:space="0" w:color="auto"/>
              <w:right w:val="single" w:sz="4" w:space="0" w:color="auto"/>
            </w:tcBorders>
          </w:tcPr>
          <w:p w14:paraId="3D5ECA5F" w14:textId="08F8F553"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57C1102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F310607" w14:textId="77777777" w:rsidR="00E101D4" w:rsidRPr="00A87DEF"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4D1BB206" w14:textId="11EB52C4" w:rsidR="00E101D4" w:rsidRPr="00E42794" w:rsidRDefault="00E101D4" w:rsidP="00E101D4">
            <w:pPr>
              <w:rPr>
                <w:rFonts w:ascii="Calibri" w:hAnsi="Calibri"/>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28F4259" w14:textId="2904D908" w:rsidR="00E101D4" w:rsidRDefault="00E101D4" w:rsidP="00E101D4">
            <w:pPr>
              <w:rPr>
                <w:rFonts w:ascii="Calibri" w:hAnsi="Calibri"/>
                <w:sz w:val="16"/>
                <w:szCs w:val="16"/>
              </w:rPr>
            </w:pPr>
            <w:r>
              <w:rPr>
                <w:rFonts w:ascii="Calibri" w:hAnsi="Calibri"/>
                <w:sz w:val="22"/>
                <w:szCs w:val="22"/>
                <w:lang w:eastAsia="ro-RO"/>
              </w:rPr>
              <w:t>M</w:t>
            </w:r>
            <w:r w:rsidRPr="00E42794">
              <w:rPr>
                <w:rFonts w:ascii="Calibri" w:hAnsi="Calibri"/>
                <w:sz w:val="22"/>
                <w:szCs w:val="22"/>
                <w:lang w:eastAsia="ro-RO"/>
              </w:rPr>
              <w:t>ai mult de 10</w:t>
            </w:r>
          </w:p>
        </w:tc>
        <w:tc>
          <w:tcPr>
            <w:tcW w:w="627" w:type="pct"/>
            <w:tcBorders>
              <w:top w:val="single" w:sz="4" w:space="0" w:color="auto"/>
              <w:left w:val="single" w:sz="4" w:space="0" w:color="auto"/>
              <w:bottom w:val="single" w:sz="4" w:space="0" w:color="auto"/>
              <w:right w:val="single" w:sz="4" w:space="0" w:color="auto"/>
            </w:tcBorders>
          </w:tcPr>
          <w:p w14:paraId="4CF1150A" w14:textId="542DAB00"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974B04" w14:paraId="6E64ADF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tcBorders>
          </w:tcPr>
          <w:p w14:paraId="27D9ECF8" w14:textId="15247743" w:rsidR="00974B04" w:rsidRDefault="00974B04" w:rsidP="00974B04">
            <w:pPr>
              <w:jc w:val="both"/>
              <w:rPr>
                <w:rFonts w:ascii="Calibri" w:hAnsi="Calibri"/>
                <w:sz w:val="16"/>
                <w:szCs w:val="16"/>
              </w:rPr>
            </w:pPr>
            <w:r w:rsidRPr="00C008C2">
              <w:rPr>
                <w:rFonts w:ascii="Calibri" w:hAnsi="Calibri"/>
                <w:i/>
                <w:color w:val="0070C0"/>
                <w:sz w:val="20"/>
                <w:szCs w:val="20"/>
                <w:lang w:eastAsia="ro-RO"/>
              </w:rPr>
              <w:t>Punctarea subcriteriului se face prin selectarea unei singure ipoteze și a punctajului aferent acesteia</w:t>
            </w:r>
            <w:r>
              <w:rPr>
                <w:rFonts w:ascii="Calibri" w:hAnsi="Calibri"/>
                <w:i/>
                <w:color w:val="0070C0"/>
                <w:sz w:val="20"/>
                <w:szCs w:val="20"/>
                <w:lang w:eastAsia="ro-RO"/>
              </w:rPr>
              <w:t>.</w:t>
            </w:r>
          </w:p>
        </w:tc>
      </w:tr>
      <w:tr w:rsidR="00E101D4" w14:paraId="07DA44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6DA55D" w14:textId="4B26EF01"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1.7.bis</w:t>
            </w:r>
          </w:p>
        </w:tc>
        <w:tc>
          <w:tcPr>
            <w:tcW w:w="407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9700271" w14:textId="33EC3D8D" w:rsidR="00E101D4" w:rsidRPr="0097479C" w:rsidRDefault="00E101D4" w:rsidP="00E101D4">
            <w:pPr>
              <w:rPr>
                <w:rFonts w:ascii="Calibri" w:hAnsi="Calibri"/>
                <w:b/>
                <w:sz w:val="22"/>
                <w:szCs w:val="22"/>
                <w:lang w:eastAsia="ro-RO"/>
              </w:rPr>
            </w:pPr>
            <w:r w:rsidRPr="0097479C">
              <w:rPr>
                <w:rFonts w:ascii="Calibri" w:hAnsi="Calibri"/>
                <w:b/>
                <w:sz w:val="22"/>
                <w:szCs w:val="22"/>
                <w:lang w:eastAsia="ro-RO"/>
              </w:rPr>
              <w:t xml:space="preserve">Numărul de </w:t>
            </w:r>
            <w:r>
              <w:rPr>
                <w:rFonts w:ascii="Calibri" w:hAnsi="Calibri"/>
                <w:b/>
                <w:sz w:val="22"/>
                <w:szCs w:val="22"/>
                <w:lang w:eastAsia="ro-RO"/>
              </w:rPr>
              <w:t>entități</w:t>
            </w:r>
            <w:r w:rsidRPr="0097479C">
              <w:rPr>
                <w:rFonts w:ascii="Calibri" w:hAnsi="Calibri"/>
                <w:b/>
                <w:sz w:val="22"/>
                <w:szCs w:val="22"/>
                <w:lang w:eastAsia="ro-RO"/>
              </w:rPr>
              <w:t xml:space="preserve"> care </w:t>
            </w:r>
            <w:r>
              <w:rPr>
                <w:rFonts w:ascii="Calibri" w:hAnsi="Calibri"/>
                <w:b/>
                <w:sz w:val="22"/>
                <w:szCs w:val="22"/>
                <w:lang w:eastAsia="ro-RO"/>
              </w:rPr>
              <w:t xml:space="preserve">introduc </w:t>
            </w:r>
            <w:r w:rsidRPr="0097479C">
              <w:rPr>
                <w:rFonts w:ascii="Calibri" w:hAnsi="Calibri"/>
                <w:b/>
                <w:sz w:val="22"/>
                <w:szCs w:val="22"/>
                <w:lang w:eastAsia="ro-RO"/>
              </w:rPr>
              <w:t xml:space="preserve">servicii, produse sau procese digitale </w:t>
            </w:r>
            <w:r w:rsidRPr="0048787C">
              <w:rPr>
                <w:rFonts w:ascii="Calibri" w:hAnsi="Calibri"/>
                <w:b/>
                <w:sz w:val="22"/>
                <w:szCs w:val="22"/>
                <w:lang w:eastAsia="ro-RO"/>
              </w:rPr>
              <w:t xml:space="preserve">relevante pentru conceptul de </w:t>
            </w:r>
            <w:proofErr w:type="spellStart"/>
            <w:r w:rsidRPr="0048787C">
              <w:rPr>
                <w:rFonts w:ascii="Calibri" w:hAnsi="Calibri"/>
                <w:b/>
                <w:sz w:val="22"/>
                <w:szCs w:val="22"/>
                <w:lang w:eastAsia="ro-RO"/>
              </w:rPr>
              <w:t>smart</w:t>
            </w:r>
            <w:proofErr w:type="spellEnd"/>
            <w:r w:rsidRPr="0048787C">
              <w:rPr>
                <w:rFonts w:ascii="Calibri" w:hAnsi="Calibri"/>
                <w:b/>
                <w:sz w:val="22"/>
                <w:szCs w:val="22"/>
                <w:lang w:eastAsia="ro-RO"/>
              </w:rPr>
              <w:t xml:space="preserve"> </w:t>
            </w:r>
            <w:proofErr w:type="spellStart"/>
            <w:r w:rsidRPr="0048787C">
              <w:rPr>
                <w:rFonts w:ascii="Calibri" w:hAnsi="Calibri"/>
                <w:b/>
                <w:sz w:val="22"/>
                <w:szCs w:val="22"/>
                <w:lang w:eastAsia="ro-RO"/>
              </w:rPr>
              <w:t>city</w:t>
            </w:r>
            <w:proofErr w:type="spellEnd"/>
            <w:r>
              <w:rPr>
                <w:rFonts w:ascii="Calibri" w:hAnsi="Calibri"/>
                <w:b/>
                <w:sz w:val="22"/>
                <w:szCs w:val="22"/>
                <w:lang w:eastAsia="ro-RO"/>
              </w:rPr>
              <w:t>, implicate în procesul</w:t>
            </w:r>
            <w:r w:rsidRPr="0097479C">
              <w:rPr>
                <w:rFonts w:ascii="Calibri" w:hAnsi="Calibri"/>
                <w:b/>
                <w:sz w:val="22"/>
                <w:szCs w:val="22"/>
                <w:lang w:eastAsia="ro-RO"/>
              </w:rPr>
              <w:t xml:space="preserve"> de inovare deschisă susținut de platforma de </w:t>
            </w:r>
            <w:proofErr w:type="spellStart"/>
            <w:r w:rsidRPr="0097479C">
              <w:rPr>
                <w:rFonts w:ascii="Calibri" w:hAnsi="Calibri"/>
                <w:b/>
                <w:sz w:val="22"/>
                <w:szCs w:val="22"/>
                <w:lang w:eastAsia="ro-RO"/>
              </w:rPr>
              <w:t>Smart</w:t>
            </w:r>
            <w:proofErr w:type="spellEnd"/>
            <w:r w:rsidRPr="0097479C">
              <w:rPr>
                <w:rFonts w:ascii="Calibri" w:hAnsi="Calibri"/>
                <w:b/>
                <w:sz w:val="22"/>
                <w:szCs w:val="22"/>
                <w:lang w:eastAsia="ro-RO"/>
              </w:rPr>
              <w:t xml:space="preserve"> City.</w:t>
            </w:r>
          </w:p>
        </w:tc>
        <w:tc>
          <w:tcPr>
            <w:tcW w:w="627" w:type="pct"/>
            <w:tcBorders>
              <w:top w:val="nil"/>
              <w:left w:val="single" w:sz="4" w:space="0" w:color="auto"/>
              <w:bottom w:val="single" w:sz="4" w:space="0" w:color="auto"/>
              <w:right w:val="single" w:sz="4" w:space="0" w:color="366092"/>
            </w:tcBorders>
            <w:shd w:val="clear" w:color="auto" w:fill="9CC2E5" w:themeFill="accent1" w:themeFillTint="99"/>
          </w:tcPr>
          <w:p w14:paraId="791A7A7F" w14:textId="5682BC26" w:rsidR="00E101D4" w:rsidRPr="0097479C" w:rsidRDefault="00E101D4" w:rsidP="00E101D4">
            <w:pPr>
              <w:jc w:val="center"/>
              <w:rPr>
                <w:rFonts w:ascii="Calibri" w:hAnsi="Calibri"/>
                <w:b/>
                <w:sz w:val="16"/>
                <w:szCs w:val="16"/>
              </w:rPr>
            </w:pPr>
            <w:r w:rsidRPr="0097479C">
              <w:rPr>
                <w:rFonts w:ascii="Calibri" w:hAnsi="Calibri"/>
                <w:b/>
                <w:sz w:val="22"/>
                <w:szCs w:val="22"/>
                <w:lang w:eastAsia="ro-RO"/>
              </w:rPr>
              <w:t>Maxim 5 puncte</w:t>
            </w:r>
          </w:p>
        </w:tc>
      </w:tr>
      <w:tr w:rsidR="00E101D4" w14:paraId="2422579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3A4498D4"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3447B288" w14:textId="703E3A0E"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03DD7CD4" w14:textId="253427C9" w:rsidR="00E101D4" w:rsidRPr="00A87DEF" w:rsidRDefault="00E101D4" w:rsidP="00E101D4">
            <w:pPr>
              <w:rPr>
                <w:rFonts w:ascii="Calibri" w:hAnsi="Calibri"/>
                <w:sz w:val="16"/>
                <w:szCs w:val="16"/>
              </w:rPr>
            </w:pPr>
            <w:r>
              <w:rPr>
                <w:rFonts w:ascii="Calibri" w:hAnsi="Calibri"/>
                <w:sz w:val="22"/>
                <w:szCs w:val="22"/>
                <w:lang w:eastAsia="ro-RO"/>
              </w:rPr>
              <w:t>M</w:t>
            </w:r>
            <w:r w:rsidRPr="00A87DEF">
              <w:rPr>
                <w:rFonts w:ascii="Calibri" w:hAnsi="Calibri"/>
                <w:sz w:val="22"/>
                <w:szCs w:val="22"/>
                <w:lang w:eastAsia="ro-RO"/>
              </w:rPr>
              <w:t>axim 5</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630A7B20" w14:textId="683D57DE" w:rsidR="00E101D4" w:rsidRDefault="00E101D4" w:rsidP="00E101D4">
            <w:pPr>
              <w:jc w:val="center"/>
              <w:rPr>
                <w:rFonts w:ascii="Calibri" w:hAnsi="Calibri"/>
                <w:sz w:val="16"/>
                <w:szCs w:val="16"/>
              </w:rPr>
            </w:pPr>
            <w:r w:rsidRPr="00E42794">
              <w:rPr>
                <w:rFonts w:ascii="Calibri" w:hAnsi="Calibri"/>
                <w:sz w:val="22"/>
                <w:szCs w:val="22"/>
                <w:lang w:eastAsia="ro-RO"/>
              </w:rPr>
              <w:t>0</w:t>
            </w:r>
          </w:p>
        </w:tc>
      </w:tr>
      <w:tr w:rsidR="00E101D4" w14:paraId="28FFDE0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2B44637"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2C82E05D" w14:textId="1E462898"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b.</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49B2EF02" w14:textId="5CE706A3" w:rsidR="00E101D4" w:rsidRPr="00A87DEF" w:rsidRDefault="00E101D4" w:rsidP="00E101D4">
            <w:pPr>
              <w:rPr>
                <w:rFonts w:ascii="Calibri" w:hAnsi="Calibri"/>
                <w:sz w:val="16"/>
                <w:szCs w:val="16"/>
              </w:rPr>
            </w:pPr>
            <w:r w:rsidRPr="00A87DEF">
              <w:rPr>
                <w:rFonts w:ascii="Calibri" w:hAnsi="Calibri"/>
                <w:sz w:val="22"/>
                <w:szCs w:val="22"/>
                <w:lang w:eastAsia="ro-RO"/>
              </w:rPr>
              <w:t>Mai mult de 5 și maxim 10</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7087E8EE" w14:textId="61FD10F0" w:rsidR="00E101D4" w:rsidRDefault="00E101D4" w:rsidP="00E101D4">
            <w:pPr>
              <w:jc w:val="center"/>
              <w:rPr>
                <w:rFonts w:ascii="Calibri" w:hAnsi="Calibri"/>
                <w:sz w:val="16"/>
                <w:szCs w:val="16"/>
              </w:rPr>
            </w:pPr>
            <w:r w:rsidRPr="00E42794">
              <w:rPr>
                <w:rFonts w:ascii="Calibri" w:hAnsi="Calibri"/>
                <w:sz w:val="22"/>
                <w:szCs w:val="22"/>
                <w:lang w:eastAsia="ro-RO"/>
              </w:rPr>
              <w:t>2</w:t>
            </w:r>
          </w:p>
        </w:tc>
      </w:tr>
      <w:tr w:rsidR="00E101D4" w14:paraId="7B004FB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01" w:type="pct"/>
            <w:tcBorders>
              <w:top w:val="single" w:sz="4" w:space="0" w:color="auto"/>
              <w:left w:val="single" w:sz="4" w:space="0" w:color="auto"/>
              <w:bottom w:val="single" w:sz="4" w:space="0" w:color="auto"/>
              <w:right w:val="single" w:sz="4" w:space="0" w:color="auto"/>
            </w:tcBorders>
            <w:shd w:val="clear" w:color="000000" w:fill="FFFFFF"/>
          </w:tcPr>
          <w:p w14:paraId="688EEBE2" w14:textId="77777777" w:rsidR="00E101D4" w:rsidRPr="00D2166D" w:rsidRDefault="00E101D4" w:rsidP="00E101D4">
            <w:pPr>
              <w:ind w:left="-88"/>
              <w:jc w:val="center"/>
              <w:rPr>
                <w:rFonts w:ascii="Calibri" w:hAnsi="Calibri"/>
                <w:color w:val="000000"/>
                <w:sz w:val="22"/>
                <w:szCs w:val="22"/>
                <w:lang w:eastAsia="ro-RO"/>
              </w:rPr>
            </w:pPr>
          </w:p>
        </w:tc>
        <w:tc>
          <w:tcPr>
            <w:tcW w:w="198" w:type="pct"/>
            <w:tcBorders>
              <w:top w:val="single" w:sz="4" w:space="0" w:color="auto"/>
              <w:left w:val="single" w:sz="4" w:space="0" w:color="auto"/>
              <w:bottom w:val="single" w:sz="4" w:space="0" w:color="auto"/>
              <w:right w:val="single" w:sz="4" w:space="0" w:color="auto"/>
            </w:tcBorders>
            <w:shd w:val="clear" w:color="000000" w:fill="FFFFFF"/>
          </w:tcPr>
          <w:p w14:paraId="1DACE9C2" w14:textId="04900C4A" w:rsidR="00E101D4" w:rsidRPr="00D2166D" w:rsidRDefault="00E101D4" w:rsidP="00E101D4">
            <w:pPr>
              <w:ind w:left="-88"/>
              <w:jc w:val="center"/>
              <w:rPr>
                <w:rFonts w:ascii="Calibri" w:hAnsi="Calibri"/>
                <w:color w:val="000000"/>
                <w:sz w:val="22"/>
                <w:szCs w:val="22"/>
                <w:lang w:eastAsia="ro-RO"/>
              </w:rPr>
            </w:pPr>
            <w:r w:rsidRPr="00CB6476">
              <w:rPr>
                <w:rFonts w:ascii="Calibri" w:hAnsi="Calibri"/>
                <w:color w:val="000000"/>
                <w:sz w:val="22"/>
                <w:szCs w:val="22"/>
                <w:lang w:eastAsia="ro-RO"/>
              </w:rPr>
              <w:t>c.</w:t>
            </w:r>
          </w:p>
        </w:tc>
        <w:tc>
          <w:tcPr>
            <w:tcW w:w="3874" w:type="pct"/>
            <w:tcBorders>
              <w:top w:val="single" w:sz="4" w:space="0" w:color="auto"/>
              <w:left w:val="single" w:sz="4" w:space="0" w:color="auto"/>
              <w:bottom w:val="single" w:sz="4" w:space="0" w:color="auto"/>
              <w:right w:val="single" w:sz="4" w:space="0" w:color="auto"/>
            </w:tcBorders>
            <w:shd w:val="clear" w:color="000000" w:fill="FFFFFF"/>
          </w:tcPr>
          <w:p w14:paraId="7913E75A" w14:textId="25F67308" w:rsidR="00E101D4" w:rsidRPr="00A87DEF" w:rsidRDefault="00E101D4" w:rsidP="00E101D4">
            <w:pPr>
              <w:rPr>
                <w:rFonts w:ascii="Calibri" w:hAnsi="Calibri"/>
                <w:sz w:val="16"/>
                <w:szCs w:val="16"/>
              </w:rPr>
            </w:pPr>
            <w:r>
              <w:rPr>
                <w:rFonts w:ascii="Calibri" w:hAnsi="Calibri"/>
                <w:sz w:val="22"/>
                <w:szCs w:val="22"/>
                <w:lang w:eastAsia="ro-RO"/>
              </w:rPr>
              <w:t>M</w:t>
            </w:r>
            <w:r w:rsidRPr="00A87DEF">
              <w:rPr>
                <w:rFonts w:ascii="Calibri" w:hAnsi="Calibri"/>
                <w:sz w:val="22"/>
                <w:szCs w:val="22"/>
                <w:lang w:eastAsia="ro-RO"/>
              </w:rPr>
              <w:t>ai mult de 10</w:t>
            </w:r>
            <w:r>
              <w:rPr>
                <w:rFonts w:ascii="Calibri" w:hAnsi="Calibri"/>
                <w:sz w:val="22"/>
                <w:szCs w:val="22"/>
                <w:lang w:eastAsia="ro-RO"/>
              </w:rPr>
              <w:t>.</w:t>
            </w:r>
          </w:p>
        </w:tc>
        <w:tc>
          <w:tcPr>
            <w:tcW w:w="627" w:type="pct"/>
            <w:tcBorders>
              <w:top w:val="single" w:sz="4" w:space="0" w:color="auto"/>
              <w:left w:val="single" w:sz="4" w:space="0" w:color="auto"/>
              <w:bottom w:val="single" w:sz="4" w:space="0" w:color="auto"/>
              <w:right w:val="single" w:sz="4" w:space="0" w:color="auto"/>
            </w:tcBorders>
          </w:tcPr>
          <w:p w14:paraId="0B9F5804" w14:textId="70489017" w:rsidR="00E101D4" w:rsidRDefault="00E101D4" w:rsidP="00E101D4">
            <w:pPr>
              <w:jc w:val="center"/>
              <w:rPr>
                <w:rFonts w:ascii="Calibri" w:hAnsi="Calibri"/>
                <w:sz w:val="16"/>
                <w:szCs w:val="16"/>
              </w:rPr>
            </w:pPr>
            <w:r w:rsidRPr="00E42794">
              <w:rPr>
                <w:rFonts w:ascii="Calibri" w:hAnsi="Calibri"/>
                <w:sz w:val="22"/>
                <w:szCs w:val="22"/>
                <w:lang w:eastAsia="ro-RO"/>
              </w:rPr>
              <w:t>5</w:t>
            </w:r>
          </w:p>
        </w:tc>
      </w:tr>
      <w:tr w:rsidR="00974B04" w14:paraId="39F7177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CBBD004" w14:textId="7465BE36" w:rsidR="00974B04" w:rsidRPr="00F4173C" w:rsidRDefault="00974B04" w:rsidP="00974B04">
            <w:pPr>
              <w:suppressAutoHyphens w:val="0"/>
              <w:rPr>
                <w:rFonts w:ascii="Calibri" w:hAnsi="Calibri"/>
                <w:i/>
                <w:color w:val="0070C0"/>
                <w:sz w:val="20"/>
                <w:szCs w:val="20"/>
                <w:lang w:eastAsia="ro-RO"/>
              </w:rPr>
            </w:pPr>
            <w:r w:rsidRPr="00974B04">
              <w:rPr>
                <w:rFonts w:ascii="Calibri" w:hAnsi="Calibri"/>
                <w:i/>
                <w:color w:val="0070C0"/>
                <w:sz w:val="20"/>
                <w:szCs w:val="20"/>
                <w:lang w:eastAsia="ro-RO"/>
              </w:rPr>
              <w:t>Punctarea subcriteriului se face prin selectarea unei singure ipoteze și a punctajului aferent acesteia.</w:t>
            </w:r>
          </w:p>
        </w:tc>
      </w:tr>
    </w:tbl>
    <w:tbl>
      <w:tblPr>
        <w:tblStyle w:val="Tabelgril"/>
        <w:tblW w:w="5619" w:type="pct"/>
        <w:tblInd w:w="-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42"/>
        <w:gridCol w:w="464"/>
        <w:gridCol w:w="502"/>
        <w:gridCol w:w="11160"/>
        <w:gridCol w:w="1636"/>
      </w:tblGrid>
      <w:tr w:rsidR="00594136" w14:paraId="440F70EA" w14:textId="77777777" w:rsidTr="00974B04">
        <w:tc>
          <w:tcPr>
            <w:tcW w:w="447" w:type="pct"/>
            <w:gridSpan w:val="2"/>
            <w:shd w:val="clear" w:color="auto" w:fill="9CC2E5" w:themeFill="accent1" w:themeFillTint="99"/>
          </w:tcPr>
          <w:p w14:paraId="196C44C1" w14:textId="2619F77A" w:rsidR="009C31C0" w:rsidRPr="00F265FC" w:rsidRDefault="009C31C0" w:rsidP="006E1369">
            <w:pPr>
              <w:rPr>
                <w:rFonts w:ascii="Calibri" w:hAnsi="Calibri" w:cs="Calibri"/>
                <w:b/>
                <w:sz w:val="22"/>
                <w:szCs w:val="22"/>
                <w:lang w:eastAsia="ro-RO"/>
              </w:rPr>
            </w:pPr>
            <w:r w:rsidRPr="00F265FC">
              <w:rPr>
                <w:rFonts w:ascii="Calibri" w:hAnsi="Calibri" w:cs="Calibri"/>
                <w:b/>
                <w:sz w:val="22"/>
                <w:szCs w:val="22"/>
                <w:lang w:eastAsia="ro-RO"/>
              </w:rPr>
              <w:lastRenderedPageBreak/>
              <w:t>1.8.</w:t>
            </w:r>
          </w:p>
        </w:tc>
        <w:tc>
          <w:tcPr>
            <w:tcW w:w="3993" w:type="pct"/>
            <w:gridSpan w:val="2"/>
            <w:shd w:val="clear" w:color="auto" w:fill="9CC2E5" w:themeFill="accent1" w:themeFillTint="99"/>
          </w:tcPr>
          <w:p w14:paraId="1511ABCE" w14:textId="77777777" w:rsidR="009C31C0" w:rsidRDefault="009C31C0" w:rsidP="006E1369">
            <w:pPr>
              <w:rPr>
                <w:rFonts w:ascii="Calibri" w:hAnsi="Calibri" w:cs="Calibri"/>
                <w:b/>
                <w:sz w:val="22"/>
                <w:szCs w:val="22"/>
              </w:rPr>
            </w:pPr>
            <w:r w:rsidRPr="00F265FC">
              <w:rPr>
                <w:rFonts w:ascii="Calibri" w:hAnsi="Calibri" w:cs="Calibri"/>
                <w:b/>
                <w:sz w:val="22"/>
                <w:szCs w:val="22"/>
                <w:lang w:eastAsia="ro-RO"/>
              </w:rPr>
              <w:t xml:space="preserve">Număr de produse / servicii / procese noi </w:t>
            </w:r>
            <w:r w:rsidRPr="00F265FC">
              <w:rPr>
                <w:rFonts w:ascii="Calibri" w:hAnsi="Calibri" w:cs="Calibri"/>
                <w:b/>
                <w:sz w:val="22"/>
                <w:szCs w:val="22"/>
              </w:rPr>
              <w:t>selectate de actori și preluate pentru a fi facilitate / susținute, la nivel regional, în perioada de implementare a proiectului.</w:t>
            </w:r>
          </w:p>
          <w:p w14:paraId="023010AA" w14:textId="2304884E" w:rsidR="004F7396" w:rsidRPr="00F265FC" w:rsidRDefault="004F7396" w:rsidP="006E1369">
            <w:pPr>
              <w:rPr>
                <w:rFonts w:ascii="Calibri" w:hAnsi="Calibri" w:cs="Calibri"/>
                <w:b/>
                <w:sz w:val="22"/>
                <w:szCs w:val="22"/>
                <w:lang w:eastAsia="ro-RO"/>
              </w:rPr>
            </w:pPr>
            <w:r>
              <w:rPr>
                <w:rFonts w:ascii="Calibri" w:hAnsi="Calibri" w:cs="Calibri"/>
                <w:b/>
                <w:sz w:val="22"/>
                <w:szCs w:val="22"/>
                <w:lang w:eastAsia="ro-RO"/>
              </w:rPr>
              <w:t>(</w:t>
            </w:r>
            <w:r w:rsidRPr="00F265FC">
              <w:rPr>
                <w:rFonts w:ascii="Calibri" w:hAnsi="Calibri" w:cs="Calibri"/>
                <w:b/>
                <w:color w:val="000000"/>
                <w:sz w:val="22"/>
                <w:szCs w:val="22"/>
                <w:lang w:eastAsia="ro-RO"/>
              </w:rPr>
              <w:t>eliminatoriu dac</w:t>
            </w:r>
            <w:r w:rsidR="00BA1EF2">
              <w:rPr>
                <w:rFonts w:ascii="Calibri" w:hAnsi="Calibri" w:cs="Calibri"/>
                <w:b/>
                <w:color w:val="000000"/>
                <w:sz w:val="22"/>
                <w:szCs w:val="22"/>
                <w:lang w:eastAsia="ro-RO"/>
              </w:rPr>
              <w:t>ă</w:t>
            </w:r>
            <w:r w:rsidRPr="00F265FC">
              <w:rPr>
                <w:rFonts w:ascii="Calibri" w:hAnsi="Calibri" w:cs="Calibri"/>
                <w:b/>
                <w:color w:val="000000"/>
                <w:sz w:val="22"/>
                <w:szCs w:val="22"/>
                <w:lang w:eastAsia="ro-RO"/>
              </w:rPr>
              <w:t xml:space="preserve"> este punctat cu 0</w:t>
            </w:r>
            <w:r>
              <w:rPr>
                <w:rFonts w:ascii="Calibri" w:hAnsi="Calibri" w:cs="Calibri"/>
                <w:b/>
                <w:sz w:val="22"/>
                <w:szCs w:val="22"/>
                <w:lang w:eastAsia="ro-RO"/>
              </w:rPr>
              <w:t>)</w:t>
            </w:r>
          </w:p>
        </w:tc>
        <w:tc>
          <w:tcPr>
            <w:tcW w:w="560" w:type="pct"/>
            <w:shd w:val="clear" w:color="auto" w:fill="9CC2E5" w:themeFill="accent1" w:themeFillTint="99"/>
          </w:tcPr>
          <w:p w14:paraId="08FBEF13" w14:textId="73E68237" w:rsidR="009C31C0" w:rsidRPr="00F265FC" w:rsidRDefault="009C31C0" w:rsidP="00C80058">
            <w:pPr>
              <w:jc w:val="center"/>
              <w:rPr>
                <w:rFonts w:ascii="Calibri" w:hAnsi="Calibri" w:cs="Calibri"/>
                <w:b/>
                <w:sz w:val="16"/>
                <w:szCs w:val="16"/>
              </w:rPr>
            </w:pPr>
            <w:r w:rsidRPr="00F265FC">
              <w:rPr>
                <w:rFonts w:ascii="Calibri" w:hAnsi="Calibri" w:cs="Calibri"/>
                <w:b/>
                <w:sz w:val="22"/>
                <w:szCs w:val="22"/>
                <w:lang w:eastAsia="ro-RO"/>
              </w:rPr>
              <w:t>Maxim 5 puncte</w:t>
            </w:r>
          </w:p>
        </w:tc>
      </w:tr>
      <w:tr w:rsidR="00D11FCF" w14:paraId="2312D5AC" w14:textId="77777777" w:rsidTr="00974B04">
        <w:tc>
          <w:tcPr>
            <w:tcW w:w="447" w:type="pct"/>
            <w:gridSpan w:val="2"/>
          </w:tcPr>
          <w:p w14:paraId="1BACE5C4"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52F7640C" w14:textId="2F3E3010" w:rsidR="00D11FCF" w:rsidRPr="00CB6476" w:rsidRDefault="00D11FCF" w:rsidP="00D11FCF">
            <w:pPr>
              <w:suppressAutoHyphens/>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821" w:type="pct"/>
          </w:tcPr>
          <w:p w14:paraId="77C60403" w14:textId="54688DB0" w:rsidR="00D11FCF" w:rsidRDefault="00D11FCF" w:rsidP="00D11FCF">
            <w:pPr>
              <w:rPr>
                <w:rFonts w:ascii="Calibri" w:hAnsi="Calibri" w:cs="Calibri"/>
                <w:sz w:val="22"/>
                <w:szCs w:val="22"/>
                <w:lang w:eastAsia="ro-RO"/>
              </w:rPr>
            </w:pPr>
            <w:r>
              <w:rPr>
                <w:rFonts w:ascii="Calibri" w:hAnsi="Calibri" w:cs="Calibri"/>
                <w:sz w:val="22"/>
                <w:szCs w:val="22"/>
                <w:lang w:eastAsia="ro-RO"/>
              </w:rPr>
              <w:t>Mai puțin de 5</w:t>
            </w:r>
          </w:p>
        </w:tc>
        <w:tc>
          <w:tcPr>
            <w:tcW w:w="560" w:type="pct"/>
          </w:tcPr>
          <w:p w14:paraId="0294D743" w14:textId="151BE2E8" w:rsidR="00D11FCF" w:rsidRPr="00E42794" w:rsidRDefault="00D11FCF" w:rsidP="00D11FCF">
            <w:pPr>
              <w:jc w:val="center"/>
              <w:rPr>
                <w:rFonts w:ascii="Calibri" w:hAnsi="Calibri" w:cs="Calibri"/>
                <w:sz w:val="22"/>
                <w:szCs w:val="22"/>
                <w:lang w:eastAsia="ro-RO"/>
              </w:rPr>
            </w:pPr>
            <w:r w:rsidRPr="00E42794">
              <w:rPr>
                <w:rFonts w:ascii="Calibri" w:hAnsi="Calibri" w:cs="Calibri"/>
                <w:sz w:val="22"/>
                <w:szCs w:val="22"/>
                <w:lang w:eastAsia="ro-RO"/>
              </w:rPr>
              <w:t>0</w:t>
            </w:r>
          </w:p>
        </w:tc>
      </w:tr>
      <w:tr w:rsidR="00D11FCF" w14:paraId="0A594B31" w14:textId="77777777" w:rsidTr="00974B04">
        <w:tc>
          <w:tcPr>
            <w:tcW w:w="447" w:type="pct"/>
            <w:gridSpan w:val="2"/>
          </w:tcPr>
          <w:p w14:paraId="4A02B7A5"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2B0ABC23" w14:textId="09020C17" w:rsidR="00D11FCF" w:rsidRPr="00120D33"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821" w:type="pct"/>
          </w:tcPr>
          <w:p w14:paraId="1F6B96A5" w14:textId="5D0E506C" w:rsidR="00D11FCF" w:rsidRPr="00120D33" w:rsidRDefault="00D11FCF" w:rsidP="00D11FCF">
            <w:pPr>
              <w:rPr>
                <w:rFonts w:ascii="Calibri" w:hAnsi="Calibri" w:cs="Calibri"/>
                <w:sz w:val="16"/>
                <w:szCs w:val="16"/>
              </w:rPr>
            </w:pPr>
            <w:r w:rsidRPr="00120D33">
              <w:rPr>
                <w:rFonts w:ascii="Calibri" w:hAnsi="Calibri" w:cs="Calibri"/>
                <w:sz w:val="22"/>
                <w:szCs w:val="22"/>
                <w:lang w:eastAsia="ro-RO"/>
              </w:rPr>
              <w:t>5</w:t>
            </w:r>
          </w:p>
        </w:tc>
        <w:tc>
          <w:tcPr>
            <w:tcW w:w="560" w:type="pct"/>
          </w:tcPr>
          <w:p w14:paraId="7D7EF3BB" w14:textId="09302F08" w:rsidR="00D11FCF" w:rsidRDefault="00D11FCF" w:rsidP="00D11FCF">
            <w:pPr>
              <w:jc w:val="center"/>
              <w:rPr>
                <w:rFonts w:ascii="Calibri" w:hAnsi="Calibri" w:cs="Calibri"/>
                <w:sz w:val="16"/>
                <w:szCs w:val="16"/>
              </w:rPr>
            </w:pPr>
            <w:r>
              <w:rPr>
                <w:rFonts w:ascii="Calibri" w:hAnsi="Calibri" w:cs="Calibri"/>
                <w:sz w:val="22"/>
                <w:szCs w:val="22"/>
                <w:lang w:eastAsia="ro-RO"/>
              </w:rPr>
              <w:t>1</w:t>
            </w:r>
          </w:p>
        </w:tc>
      </w:tr>
      <w:tr w:rsidR="00D11FCF" w14:paraId="1E8E59E8" w14:textId="77777777" w:rsidTr="00974B04">
        <w:tc>
          <w:tcPr>
            <w:tcW w:w="447" w:type="pct"/>
            <w:gridSpan w:val="2"/>
          </w:tcPr>
          <w:p w14:paraId="30F9EAAD"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191D3430" w14:textId="1888F9AF" w:rsidR="00D11FCF" w:rsidRPr="00120D33" w:rsidRDefault="00D11FCF" w:rsidP="00D11FCF">
            <w:pPr>
              <w:suppressAutoHyphens/>
              <w:ind w:left="-88"/>
              <w:jc w:val="center"/>
              <w:rPr>
                <w:rFonts w:ascii="Calibri" w:hAnsi="Calibri" w:cs="Calibri"/>
                <w:sz w:val="22"/>
                <w:szCs w:val="22"/>
                <w:lang w:eastAsia="ro-RO"/>
              </w:rPr>
            </w:pPr>
            <w:r w:rsidRPr="00CB6476">
              <w:rPr>
                <w:rFonts w:ascii="Calibri" w:hAnsi="Calibri"/>
                <w:color w:val="000000"/>
                <w:sz w:val="22"/>
                <w:szCs w:val="22"/>
                <w:lang w:eastAsia="ro-RO"/>
              </w:rPr>
              <w:t>c.</w:t>
            </w:r>
          </w:p>
        </w:tc>
        <w:tc>
          <w:tcPr>
            <w:tcW w:w="3821" w:type="pct"/>
          </w:tcPr>
          <w:p w14:paraId="1EA64CD4" w14:textId="1BEE85DC" w:rsidR="00D11FCF" w:rsidRPr="00120D33" w:rsidRDefault="00D11FCF" w:rsidP="00D11FCF">
            <w:pPr>
              <w:rPr>
                <w:rFonts w:ascii="Calibri" w:hAnsi="Calibri" w:cs="Calibri"/>
                <w:sz w:val="16"/>
                <w:szCs w:val="16"/>
              </w:rPr>
            </w:pPr>
            <w:r>
              <w:rPr>
                <w:rFonts w:ascii="Calibri" w:hAnsi="Calibri" w:cs="Calibri"/>
                <w:sz w:val="22"/>
                <w:szCs w:val="22"/>
                <w:lang w:eastAsia="ro-RO"/>
              </w:rPr>
              <w:t>Î</w:t>
            </w:r>
            <w:r w:rsidRPr="00120D33">
              <w:rPr>
                <w:rFonts w:ascii="Calibri" w:hAnsi="Calibri" w:cs="Calibri"/>
                <w:sz w:val="22"/>
                <w:szCs w:val="22"/>
                <w:lang w:eastAsia="ro-RO"/>
              </w:rPr>
              <w:t>ntre 6 și 10</w:t>
            </w:r>
          </w:p>
        </w:tc>
        <w:tc>
          <w:tcPr>
            <w:tcW w:w="560" w:type="pct"/>
          </w:tcPr>
          <w:p w14:paraId="6CDE1311" w14:textId="3413CF36"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D11FCF" w14:paraId="6AF82971" w14:textId="77777777" w:rsidTr="00974B04">
        <w:tc>
          <w:tcPr>
            <w:tcW w:w="447" w:type="pct"/>
            <w:gridSpan w:val="2"/>
          </w:tcPr>
          <w:p w14:paraId="4334B549" w14:textId="77777777" w:rsidR="00D11FCF" w:rsidRPr="00120D33" w:rsidRDefault="00D11FCF" w:rsidP="00D11FCF">
            <w:pPr>
              <w:suppressAutoHyphens/>
              <w:ind w:left="-88"/>
              <w:jc w:val="center"/>
              <w:rPr>
                <w:rFonts w:ascii="Calibri" w:hAnsi="Calibri" w:cs="Calibri"/>
                <w:color w:val="000000"/>
                <w:sz w:val="22"/>
                <w:szCs w:val="22"/>
                <w:lang w:eastAsia="ro-RO"/>
              </w:rPr>
            </w:pPr>
          </w:p>
        </w:tc>
        <w:tc>
          <w:tcPr>
            <w:tcW w:w="172" w:type="pct"/>
          </w:tcPr>
          <w:p w14:paraId="7A6DD556" w14:textId="59DF75C1" w:rsidR="00D11FCF" w:rsidRPr="00120D33" w:rsidRDefault="00D11FCF" w:rsidP="00D11FCF">
            <w:pPr>
              <w:suppressAutoHyphens/>
              <w:ind w:left="-88"/>
              <w:jc w:val="center"/>
              <w:rPr>
                <w:rFonts w:ascii="Calibri" w:hAnsi="Calibri" w:cs="Calibri"/>
                <w:sz w:val="22"/>
                <w:szCs w:val="22"/>
                <w:lang w:eastAsia="ro-RO"/>
              </w:rPr>
            </w:pPr>
            <w:r>
              <w:rPr>
                <w:rFonts w:ascii="Calibri" w:hAnsi="Calibri"/>
                <w:color w:val="000000"/>
                <w:sz w:val="22"/>
                <w:szCs w:val="22"/>
                <w:lang w:eastAsia="ro-RO"/>
              </w:rPr>
              <w:t>d.</w:t>
            </w:r>
          </w:p>
        </w:tc>
        <w:tc>
          <w:tcPr>
            <w:tcW w:w="3821" w:type="pct"/>
          </w:tcPr>
          <w:p w14:paraId="561BCDF4" w14:textId="1A3FEECD" w:rsidR="00D11FCF" w:rsidRPr="00120D33" w:rsidRDefault="00D11FCF" w:rsidP="00D11FCF">
            <w:pPr>
              <w:rPr>
                <w:rFonts w:ascii="Calibri" w:hAnsi="Calibri" w:cs="Calibri"/>
                <w:sz w:val="22"/>
                <w:szCs w:val="22"/>
                <w:lang w:eastAsia="ro-RO"/>
              </w:rPr>
            </w:pPr>
            <w:r w:rsidRPr="00120D33">
              <w:rPr>
                <w:rFonts w:ascii="Calibri" w:hAnsi="Calibri" w:cs="Calibri"/>
                <w:sz w:val="22"/>
                <w:szCs w:val="22"/>
                <w:lang w:eastAsia="ro-RO"/>
              </w:rPr>
              <w:t>Peste 10</w:t>
            </w:r>
          </w:p>
        </w:tc>
        <w:tc>
          <w:tcPr>
            <w:tcW w:w="560" w:type="pct"/>
          </w:tcPr>
          <w:p w14:paraId="03B8FE15" w14:textId="02228B35"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5</w:t>
            </w:r>
          </w:p>
        </w:tc>
      </w:tr>
      <w:tr w:rsidR="00D11FCF" w14:paraId="73B72B1B" w14:textId="77777777" w:rsidTr="00974B04">
        <w:tc>
          <w:tcPr>
            <w:tcW w:w="447" w:type="pct"/>
            <w:gridSpan w:val="2"/>
            <w:tcBorders>
              <w:bottom w:val="single" w:sz="4" w:space="0" w:color="auto"/>
            </w:tcBorders>
          </w:tcPr>
          <w:p w14:paraId="339B9BA6" w14:textId="77777777" w:rsidR="00D11FCF" w:rsidRPr="00C008C2" w:rsidRDefault="00D11FCF" w:rsidP="00D11FCF">
            <w:pPr>
              <w:rPr>
                <w:rFonts w:ascii="Calibri" w:hAnsi="Calibri" w:cs="Calibri"/>
                <w:i/>
                <w:color w:val="0070C0"/>
                <w:sz w:val="20"/>
                <w:szCs w:val="20"/>
                <w:lang w:eastAsia="ro-RO"/>
              </w:rPr>
            </w:pPr>
          </w:p>
        </w:tc>
        <w:tc>
          <w:tcPr>
            <w:tcW w:w="172" w:type="pct"/>
          </w:tcPr>
          <w:p w14:paraId="6E38A9C6" w14:textId="581B8A75" w:rsidR="00D11FCF" w:rsidRPr="00C008C2" w:rsidRDefault="00D11FCF" w:rsidP="00D11FCF">
            <w:pPr>
              <w:rPr>
                <w:rFonts w:ascii="Calibri" w:hAnsi="Calibri" w:cs="Calibri"/>
                <w:i/>
                <w:color w:val="0070C0"/>
                <w:sz w:val="20"/>
                <w:szCs w:val="20"/>
                <w:lang w:eastAsia="ro-RO"/>
              </w:rPr>
            </w:pPr>
          </w:p>
        </w:tc>
        <w:tc>
          <w:tcPr>
            <w:tcW w:w="4381" w:type="pct"/>
            <w:gridSpan w:val="2"/>
          </w:tcPr>
          <w:p w14:paraId="2FB5FCFC" w14:textId="629E4E8F"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3D8D7712" w14:textId="77777777" w:rsidTr="00974B04">
        <w:tc>
          <w:tcPr>
            <w:tcW w:w="447" w:type="pct"/>
            <w:gridSpan w:val="2"/>
            <w:tcBorders>
              <w:top w:val="single" w:sz="4" w:space="0" w:color="auto"/>
              <w:left w:val="single" w:sz="4" w:space="0" w:color="auto"/>
              <w:bottom w:val="single" w:sz="4" w:space="0" w:color="auto"/>
              <w:right w:val="single" w:sz="4" w:space="0" w:color="auto"/>
            </w:tcBorders>
            <w:shd w:val="clear" w:color="000000" w:fill="366092"/>
          </w:tcPr>
          <w:p w14:paraId="18D711F7" w14:textId="3C6675E1" w:rsidR="00D11FCF" w:rsidRPr="009C31C0" w:rsidRDefault="00D11FCF" w:rsidP="00D11FCF">
            <w:pPr>
              <w:suppressAutoHyphens/>
              <w:ind w:left="-88"/>
              <w:jc w:val="center"/>
              <w:rPr>
                <w:rFonts w:ascii="Calibri" w:hAnsi="Calibri" w:cs="Calibri"/>
                <w:color w:val="000000"/>
                <w:sz w:val="22"/>
                <w:szCs w:val="22"/>
                <w:lang w:eastAsia="ro-RO"/>
              </w:rPr>
            </w:pPr>
            <w:r>
              <w:rPr>
                <w:rFonts w:ascii="Calibri" w:hAnsi="Calibri" w:cs="Calibri"/>
                <w:b/>
                <w:bCs/>
                <w:color w:val="FFFFFF"/>
                <w:sz w:val="22"/>
                <w:szCs w:val="22"/>
                <w:lang w:eastAsia="ro-RO"/>
              </w:rPr>
              <w:t>2.</w:t>
            </w:r>
          </w:p>
        </w:tc>
        <w:tc>
          <w:tcPr>
            <w:tcW w:w="3993" w:type="pct"/>
            <w:gridSpan w:val="2"/>
            <w:tcBorders>
              <w:top w:val="single" w:sz="4" w:space="0" w:color="auto"/>
              <w:left w:val="single" w:sz="4" w:space="0" w:color="auto"/>
              <w:bottom w:val="single" w:sz="6" w:space="0" w:color="auto"/>
              <w:right w:val="single" w:sz="4" w:space="0" w:color="366092"/>
            </w:tcBorders>
            <w:shd w:val="clear" w:color="000000" w:fill="366092"/>
          </w:tcPr>
          <w:p w14:paraId="54FDA9A9" w14:textId="541A21A2" w:rsidR="00D11FCF" w:rsidRDefault="00D11FCF" w:rsidP="00D11FCF">
            <w:pPr>
              <w:rPr>
                <w:rFonts w:ascii="Calibri" w:hAnsi="Calibri" w:cs="Calibri"/>
                <w:sz w:val="16"/>
                <w:szCs w:val="16"/>
              </w:rPr>
            </w:pPr>
            <w:r w:rsidRPr="00E42794">
              <w:rPr>
                <w:rFonts w:ascii="Calibri" w:hAnsi="Calibri" w:cs="Calibri"/>
                <w:b/>
                <w:bCs/>
                <w:color w:val="FFFFFF"/>
                <w:sz w:val="22"/>
                <w:szCs w:val="22"/>
                <w:lang w:eastAsia="ro-RO"/>
              </w:rPr>
              <w:t>Calitatea, maturitatea și sustenabilitatea proiectului</w:t>
            </w:r>
          </w:p>
        </w:tc>
        <w:tc>
          <w:tcPr>
            <w:tcW w:w="560" w:type="pct"/>
            <w:tcBorders>
              <w:top w:val="nil"/>
              <w:left w:val="nil"/>
              <w:bottom w:val="single" w:sz="6" w:space="0" w:color="auto"/>
              <w:right w:val="single" w:sz="4" w:space="0" w:color="366092"/>
            </w:tcBorders>
            <w:shd w:val="clear" w:color="000000" w:fill="366092"/>
          </w:tcPr>
          <w:p w14:paraId="2262A62B" w14:textId="5B2E4821" w:rsidR="00D11FCF" w:rsidRDefault="00D11FCF" w:rsidP="00D11FCF">
            <w:pPr>
              <w:jc w:val="center"/>
              <w:rPr>
                <w:rFonts w:ascii="Calibri" w:hAnsi="Calibri" w:cs="Calibri"/>
                <w:sz w:val="16"/>
                <w:szCs w:val="16"/>
              </w:rPr>
            </w:pPr>
            <w:r w:rsidRPr="00DB389F">
              <w:rPr>
                <w:rFonts w:ascii="Calibri" w:hAnsi="Calibri" w:cs="Calibri"/>
                <w:b/>
                <w:bCs/>
                <w:color w:val="FFFFFF"/>
                <w:sz w:val="22"/>
                <w:szCs w:val="22"/>
                <w:lang w:eastAsia="ro-RO"/>
              </w:rPr>
              <w:t xml:space="preserve">Maxim </w:t>
            </w:r>
            <w:r w:rsidRPr="001B128E">
              <w:rPr>
                <w:rFonts w:ascii="Calibri" w:hAnsi="Calibri" w:cs="Calibri"/>
                <w:b/>
                <w:bCs/>
                <w:color w:val="FFFFFF"/>
                <w:sz w:val="22"/>
                <w:szCs w:val="22"/>
                <w:lang w:eastAsia="ro-RO"/>
              </w:rPr>
              <w:t>33</w:t>
            </w:r>
            <w:r w:rsidRPr="00E42794">
              <w:rPr>
                <w:rFonts w:ascii="Calibri" w:hAnsi="Calibri" w:cs="Calibri"/>
                <w:b/>
                <w:bCs/>
                <w:color w:val="FFFFFF"/>
                <w:sz w:val="22"/>
                <w:szCs w:val="22"/>
                <w:lang w:eastAsia="ro-RO"/>
              </w:rPr>
              <w:t xml:space="preserve"> de puncte</w:t>
            </w:r>
          </w:p>
        </w:tc>
      </w:tr>
      <w:tr w:rsidR="00D11FCF" w14:paraId="37E65E77" w14:textId="77777777" w:rsidTr="00974B04">
        <w:tc>
          <w:tcPr>
            <w:tcW w:w="447" w:type="pct"/>
            <w:gridSpan w:val="2"/>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58F0664C" w14:textId="451A5A02"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w:t>
            </w:r>
          </w:p>
        </w:tc>
        <w:tc>
          <w:tcPr>
            <w:tcW w:w="3993" w:type="pct"/>
            <w:gridSpan w:val="2"/>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1E06F833" w14:textId="04A5EB54" w:rsidR="00D11FCF" w:rsidRPr="00F265FC" w:rsidRDefault="00D11FCF" w:rsidP="005162CD">
            <w:pPr>
              <w:rPr>
                <w:rFonts w:ascii="Calibri" w:hAnsi="Calibri" w:cs="Calibri"/>
                <w:b/>
                <w:sz w:val="16"/>
                <w:szCs w:val="16"/>
              </w:rPr>
            </w:pPr>
            <w:r w:rsidRPr="00F265FC">
              <w:rPr>
                <w:rFonts w:ascii="Calibri" w:hAnsi="Calibri" w:cs="Calibri"/>
                <w:b/>
                <w:color w:val="000000"/>
                <w:sz w:val="22"/>
                <w:szCs w:val="22"/>
                <w:lang w:eastAsia="ro-RO"/>
              </w:rPr>
              <w:t>Calitatea planului operațional</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0C6C758D" w14:textId="3AAF41CC" w:rsidR="00D11FCF" w:rsidRDefault="00D11FCF" w:rsidP="00D11FCF">
            <w:pPr>
              <w:jc w:val="center"/>
              <w:rPr>
                <w:rFonts w:ascii="Calibri" w:hAnsi="Calibri" w:cs="Calibri"/>
                <w:sz w:val="16"/>
                <w:szCs w:val="16"/>
              </w:rPr>
            </w:pPr>
            <w:r>
              <w:rPr>
                <w:rFonts w:ascii="Calibri" w:hAnsi="Calibri" w:cs="Calibri"/>
                <w:color w:val="000000"/>
                <w:sz w:val="22"/>
                <w:szCs w:val="22"/>
                <w:lang w:eastAsia="ro-RO"/>
              </w:rPr>
              <w:t>M</w:t>
            </w:r>
            <w:r w:rsidRPr="00E42794">
              <w:rPr>
                <w:rFonts w:ascii="Calibri" w:hAnsi="Calibri" w:cs="Calibri"/>
                <w:color w:val="000000"/>
                <w:sz w:val="22"/>
                <w:szCs w:val="22"/>
                <w:lang w:eastAsia="ro-RO"/>
              </w:rPr>
              <w:t>axim 15 puncte</w:t>
            </w:r>
          </w:p>
        </w:tc>
      </w:tr>
      <w:tr w:rsidR="00D11FCF" w14:paraId="08D1A389"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30B01E91" w14:textId="65AD6420"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2.1.1</w:t>
            </w:r>
          </w:p>
        </w:tc>
        <w:tc>
          <w:tcPr>
            <w:tcW w:w="3993" w:type="pct"/>
            <w:gridSpan w:val="2"/>
            <w:tcBorders>
              <w:top w:val="single" w:sz="6" w:space="0" w:color="auto"/>
              <w:left w:val="single" w:sz="6" w:space="0" w:color="auto"/>
              <w:bottom w:val="single" w:sz="6" w:space="0" w:color="auto"/>
              <w:right w:val="single" w:sz="6" w:space="0" w:color="auto"/>
            </w:tcBorders>
          </w:tcPr>
          <w:p w14:paraId="76261476" w14:textId="61CF5C1E"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Planul operațional respectă cerințele minime.</w:t>
            </w:r>
          </w:p>
          <w:p w14:paraId="39837DBB" w14:textId="6C41B32E"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(eliminatoriu dac</w:t>
            </w:r>
            <w:r w:rsidR="00EB5EFB">
              <w:rPr>
                <w:rFonts w:ascii="Calibri" w:hAnsi="Calibri" w:cs="Calibri"/>
                <w:b/>
                <w:color w:val="000000"/>
                <w:sz w:val="22"/>
                <w:szCs w:val="22"/>
                <w:lang w:eastAsia="ro-RO"/>
              </w:rPr>
              <w:t>ă</w:t>
            </w:r>
            <w:r w:rsidRPr="00F265FC">
              <w:rPr>
                <w:rFonts w:ascii="Calibri" w:hAnsi="Calibri" w:cs="Calibri"/>
                <w:b/>
                <w:color w:val="000000"/>
                <w:sz w:val="22"/>
                <w:szCs w:val="22"/>
                <w:lang w:eastAsia="ro-RO"/>
              </w:rPr>
              <w:t xml:space="preserve"> este punctat cu 0)</w:t>
            </w:r>
          </w:p>
        </w:tc>
        <w:tc>
          <w:tcPr>
            <w:tcW w:w="560" w:type="pct"/>
            <w:tcBorders>
              <w:top w:val="single" w:sz="6" w:space="0" w:color="auto"/>
              <w:left w:val="single" w:sz="6" w:space="0" w:color="auto"/>
              <w:bottom w:val="single" w:sz="6" w:space="0" w:color="auto"/>
              <w:right w:val="single" w:sz="6" w:space="0" w:color="auto"/>
            </w:tcBorders>
          </w:tcPr>
          <w:p w14:paraId="047B49FA" w14:textId="0131ADAA"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1 punct</w:t>
            </w:r>
          </w:p>
        </w:tc>
      </w:tr>
      <w:tr w:rsidR="00D11FCF" w14:paraId="7F021831"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19B40993"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2AE01383" w14:textId="389A60C6" w:rsidR="00D11FCF" w:rsidRPr="00CB6476" w:rsidRDefault="00D11FCF" w:rsidP="00D11FCF">
            <w:pPr>
              <w:suppressAutoHyphens/>
              <w:ind w:left="-88"/>
              <w:jc w:val="center"/>
              <w:rPr>
                <w:rFonts w:ascii="Calibri" w:hAnsi="Calibri"/>
                <w:color w:val="000000"/>
                <w:sz w:val="22"/>
                <w:szCs w:val="22"/>
                <w:lang w:eastAsia="ro-RO"/>
              </w:rPr>
            </w:pPr>
            <w:r>
              <w:rPr>
                <w:rFonts w:ascii="Calibri" w:hAnsi="Calibri"/>
                <w:color w:val="000000"/>
                <w:sz w:val="22"/>
                <w:szCs w:val="22"/>
                <w:lang w:eastAsia="ro-RO"/>
              </w:rPr>
              <w:t>a.</w:t>
            </w:r>
          </w:p>
        </w:tc>
        <w:tc>
          <w:tcPr>
            <w:tcW w:w="3821" w:type="pct"/>
            <w:tcBorders>
              <w:top w:val="single" w:sz="6" w:space="0" w:color="auto"/>
              <w:left w:val="single" w:sz="6" w:space="0" w:color="auto"/>
              <w:bottom w:val="single" w:sz="6" w:space="0" w:color="auto"/>
              <w:right w:val="single" w:sz="6" w:space="0" w:color="auto"/>
            </w:tcBorders>
          </w:tcPr>
          <w:p w14:paraId="71594A86" w14:textId="70100395" w:rsidR="00D11FCF" w:rsidRPr="009C31C0"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 xml:space="preserve">Planul operațional </w:t>
            </w:r>
            <w:r w:rsidR="009C5E16" w:rsidRPr="009C5E16">
              <w:rPr>
                <w:rFonts w:ascii="Calibri" w:hAnsi="Calibri" w:cs="Calibri"/>
                <w:color w:val="000000"/>
                <w:sz w:val="22"/>
                <w:szCs w:val="22"/>
                <w:lang w:eastAsia="ro-RO"/>
              </w:rPr>
              <w:t xml:space="preserve">și macheta financiară </w:t>
            </w:r>
            <w:r w:rsidR="009C5E16">
              <w:rPr>
                <w:rFonts w:ascii="Calibri" w:hAnsi="Calibri" w:cs="Calibri"/>
                <w:color w:val="000000"/>
                <w:sz w:val="22"/>
                <w:szCs w:val="22"/>
                <w:lang w:eastAsia="ro-RO"/>
              </w:rPr>
              <w:t>sunt</w:t>
            </w:r>
            <w:r>
              <w:rPr>
                <w:rFonts w:ascii="Calibri" w:hAnsi="Calibri" w:cs="Calibri"/>
                <w:color w:val="000000"/>
                <w:sz w:val="22"/>
                <w:szCs w:val="22"/>
                <w:lang w:eastAsia="ro-RO"/>
              </w:rPr>
              <w:t xml:space="preserve"> transmis</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w:t>
            </w:r>
            <w:r w:rsidR="005D2FA2">
              <w:rPr>
                <w:rFonts w:ascii="Calibri" w:hAnsi="Calibri" w:cs="Calibri"/>
                <w:color w:val="000000"/>
                <w:sz w:val="22"/>
                <w:szCs w:val="22"/>
                <w:lang w:eastAsia="ro-RO"/>
              </w:rPr>
              <w:t xml:space="preserve">în totalitate </w:t>
            </w:r>
            <w:r>
              <w:rPr>
                <w:rFonts w:ascii="Calibri" w:hAnsi="Calibri" w:cs="Calibri"/>
                <w:color w:val="000000"/>
                <w:sz w:val="22"/>
                <w:szCs w:val="22"/>
                <w:lang w:eastAsia="ro-RO"/>
              </w:rPr>
              <w:t>ca anex</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la Cererea de Finanțare și </w:t>
            </w:r>
            <w:r w:rsidRPr="00F265FC">
              <w:rPr>
                <w:rFonts w:ascii="Calibri" w:hAnsi="Calibri" w:cs="Calibri"/>
                <w:color w:val="000000"/>
                <w:sz w:val="22"/>
                <w:szCs w:val="22"/>
                <w:lang w:eastAsia="ro-RO"/>
              </w:rPr>
              <w:t>respectă cerințele minime prevăzute în Ghidul Solicitantului, secțiunea 7.4.</w:t>
            </w:r>
          </w:p>
        </w:tc>
        <w:tc>
          <w:tcPr>
            <w:tcW w:w="560" w:type="pct"/>
            <w:tcBorders>
              <w:top w:val="single" w:sz="6" w:space="0" w:color="auto"/>
              <w:left w:val="single" w:sz="6" w:space="0" w:color="auto"/>
              <w:bottom w:val="single" w:sz="6" w:space="0" w:color="auto"/>
              <w:right w:val="single" w:sz="6" w:space="0" w:color="auto"/>
            </w:tcBorders>
          </w:tcPr>
          <w:p w14:paraId="098CF0E4" w14:textId="446E855A"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1</w:t>
            </w:r>
          </w:p>
        </w:tc>
      </w:tr>
      <w:tr w:rsidR="00D11FCF" w14:paraId="14A3ABF2"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7C6DAEF4"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6DDCAAB" w14:textId="481E87C2" w:rsidR="00D11FCF" w:rsidRPr="00CB6476" w:rsidRDefault="00D11FCF" w:rsidP="00D11FCF">
            <w:pPr>
              <w:suppressAutoHyphens/>
              <w:ind w:left="-88"/>
              <w:jc w:val="center"/>
              <w:rPr>
                <w:rFonts w:ascii="Calibri" w:hAnsi="Calibri"/>
                <w:color w:val="000000"/>
                <w:sz w:val="22"/>
                <w:szCs w:val="22"/>
                <w:lang w:eastAsia="ro-RO"/>
              </w:rPr>
            </w:pPr>
            <w:r>
              <w:rPr>
                <w:rFonts w:ascii="Calibri" w:hAnsi="Calibri"/>
                <w:color w:val="000000"/>
                <w:sz w:val="22"/>
                <w:szCs w:val="22"/>
                <w:lang w:eastAsia="ro-RO"/>
              </w:rPr>
              <w:t xml:space="preserve">b. </w:t>
            </w:r>
          </w:p>
        </w:tc>
        <w:tc>
          <w:tcPr>
            <w:tcW w:w="3821" w:type="pct"/>
            <w:tcBorders>
              <w:top w:val="single" w:sz="6" w:space="0" w:color="auto"/>
              <w:left w:val="single" w:sz="6" w:space="0" w:color="auto"/>
              <w:bottom w:val="single" w:sz="6" w:space="0" w:color="auto"/>
              <w:right w:val="single" w:sz="6" w:space="0" w:color="auto"/>
            </w:tcBorders>
          </w:tcPr>
          <w:p w14:paraId="55B4B7B2" w14:textId="0FEBD1E7" w:rsidR="00D11FCF" w:rsidRPr="009C31C0"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 xml:space="preserve">Planul operațional </w:t>
            </w:r>
            <w:r w:rsidR="00BF3A45" w:rsidRPr="00BF3A45">
              <w:rPr>
                <w:rFonts w:ascii="Calibri" w:hAnsi="Calibri" w:cs="Calibri"/>
                <w:color w:val="000000"/>
                <w:sz w:val="22"/>
                <w:szCs w:val="22"/>
                <w:lang w:eastAsia="ro-RO"/>
              </w:rPr>
              <w:t>și/sau machet</w:t>
            </w:r>
            <w:r w:rsidR="00BF3A45">
              <w:rPr>
                <w:rFonts w:ascii="Calibri" w:hAnsi="Calibri" w:cs="Calibri"/>
                <w:color w:val="000000"/>
                <w:sz w:val="22"/>
                <w:szCs w:val="22"/>
                <w:lang w:eastAsia="ro-RO"/>
              </w:rPr>
              <w:t>a</w:t>
            </w:r>
            <w:r w:rsidR="00BF3A45" w:rsidRPr="00BF3A45">
              <w:rPr>
                <w:rFonts w:ascii="Calibri" w:hAnsi="Calibri" w:cs="Calibri"/>
                <w:color w:val="000000"/>
                <w:sz w:val="22"/>
                <w:szCs w:val="22"/>
                <w:lang w:eastAsia="ro-RO"/>
              </w:rPr>
              <w:t xml:space="preserve"> financiar</w:t>
            </w:r>
            <w:r w:rsidR="00BF3A45">
              <w:rPr>
                <w:rFonts w:ascii="Calibri" w:hAnsi="Calibri" w:cs="Calibri"/>
                <w:color w:val="000000"/>
                <w:sz w:val="22"/>
                <w:szCs w:val="22"/>
                <w:lang w:eastAsia="ro-RO"/>
              </w:rPr>
              <w:t>ă</w:t>
            </w:r>
            <w:r w:rsidR="00BF3A45" w:rsidRPr="00BF3A45">
              <w:rPr>
                <w:rFonts w:ascii="Calibri" w:hAnsi="Calibri" w:cs="Calibri"/>
                <w:color w:val="000000"/>
                <w:sz w:val="22"/>
                <w:szCs w:val="22"/>
                <w:lang w:eastAsia="ro-RO"/>
              </w:rPr>
              <w:t xml:space="preserve"> </w:t>
            </w:r>
            <w:r>
              <w:rPr>
                <w:rFonts w:ascii="Calibri" w:hAnsi="Calibri" w:cs="Calibri"/>
                <w:color w:val="000000"/>
                <w:sz w:val="22"/>
                <w:szCs w:val="22"/>
                <w:lang w:eastAsia="ro-RO"/>
              </w:rPr>
              <w:t>nu este</w:t>
            </w:r>
            <w:r w:rsidR="00BF3A45">
              <w:rPr>
                <w:rFonts w:ascii="Calibri" w:hAnsi="Calibri" w:cs="Calibri"/>
                <w:color w:val="000000"/>
                <w:sz w:val="22"/>
                <w:szCs w:val="22"/>
                <w:lang w:eastAsia="ro-RO"/>
              </w:rPr>
              <w:t>/sunt</w:t>
            </w:r>
            <w:r>
              <w:rPr>
                <w:rFonts w:ascii="Calibri" w:hAnsi="Calibri" w:cs="Calibri"/>
                <w:color w:val="000000"/>
                <w:sz w:val="22"/>
                <w:szCs w:val="22"/>
                <w:lang w:eastAsia="ro-RO"/>
              </w:rPr>
              <w:t xml:space="preserve"> transmis</w:t>
            </w:r>
            <w:r w:rsidR="00BF3A45">
              <w:rPr>
                <w:rFonts w:ascii="Calibri" w:hAnsi="Calibri" w:cs="Calibri"/>
                <w:color w:val="000000"/>
                <w:sz w:val="22"/>
                <w:szCs w:val="22"/>
                <w:lang w:eastAsia="ro-RO"/>
              </w:rPr>
              <w:t>(e)</w:t>
            </w:r>
            <w:r>
              <w:rPr>
                <w:rFonts w:ascii="Calibri" w:hAnsi="Calibri" w:cs="Calibri"/>
                <w:color w:val="000000"/>
                <w:sz w:val="22"/>
                <w:szCs w:val="22"/>
                <w:lang w:eastAsia="ro-RO"/>
              </w:rPr>
              <w:t xml:space="preserve"> ca anexă</w:t>
            </w:r>
            <w:r w:rsidR="009C5E16">
              <w:rPr>
                <w:rFonts w:ascii="Calibri" w:hAnsi="Calibri" w:cs="Calibri"/>
                <w:color w:val="000000"/>
                <w:sz w:val="22"/>
                <w:szCs w:val="22"/>
                <w:lang w:eastAsia="ro-RO"/>
              </w:rPr>
              <w:t>(e)</w:t>
            </w:r>
            <w:r>
              <w:rPr>
                <w:rFonts w:ascii="Calibri" w:hAnsi="Calibri" w:cs="Calibri"/>
                <w:color w:val="000000"/>
                <w:sz w:val="22"/>
                <w:szCs w:val="22"/>
                <w:lang w:eastAsia="ro-RO"/>
              </w:rPr>
              <w:t xml:space="preserve"> la Cererea de Finanțare sau nu </w:t>
            </w:r>
            <w:r w:rsidRPr="00F265FC">
              <w:rPr>
                <w:rFonts w:ascii="Calibri" w:hAnsi="Calibri" w:cs="Calibri"/>
                <w:color w:val="000000"/>
                <w:sz w:val="22"/>
                <w:szCs w:val="22"/>
                <w:lang w:eastAsia="ro-RO"/>
              </w:rPr>
              <w:t>respectă cerințele minime prevăzute în Ghidul Solicitantului, secțiunea 7.4.</w:t>
            </w:r>
          </w:p>
        </w:tc>
        <w:tc>
          <w:tcPr>
            <w:tcW w:w="560" w:type="pct"/>
            <w:tcBorders>
              <w:top w:val="single" w:sz="6" w:space="0" w:color="auto"/>
              <w:left w:val="single" w:sz="6" w:space="0" w:color="auto"/>
              <w:bottom w:val="single" w:sz="6" w:space="0" w:color="auto"/>
              <w:right w:val="single" w:sz="6" w:space="0" w:color="auto"/>
            </w:tcBorders>
          </w:tcPr>
          <w:p w14:paraId="10F7FCA3" w14:textId="363BC119"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0</w:t>
            </w:r>
          </w:p>
        </w:tc>
      </w:tr>
      <w:tr w:rsidR="00D11FCF" w14:paraId="49ABEE11"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648CEFAB" w14:textId="072CBDE7" w:rsidR="00D11FCF" w:rsidRPr="00F265FC" w:rsidRDefault="00D11FCF" w:rsidP="00D11FCF">
            <w:pPr>
              <w:suppressAutoHyphens/>
              <w:ind w:left="-88"/>
              <w:jc w:val="center"/>
              <w:rPr>
                <w:rFonts w:ascii="Calibri" w:hAnsi="Calibri" w:cs="Calibri"/>
                <w:b/>
                <w:color w:val="000000"/>
                <w:sz w:val="22"/>
                <w:szCs w:val="22"/>
                <w:lang w:eastAsia="ro-RO"/>
              </w:rPr>
            </w:pPr>
            <w:r w:rsidRPr="00F265FC">
              <w:rPr>
                <w:rFonts w:ascii="Calibri" w:hAnsi="Calibri" w:cs="Calibri"/>
                <w:b/>
                <w:color w:val="000000"/>
                <w:sz w:val="22"/>
                <w:szCs w:val="22"/>
                <w:lang w:eastAsia="ro-RO"/>
              </w:rPr>
              <w:t>2.1.2</w:t>
            </w:r>
          </w:p>
        </w:tc>
        <w:tc>
          <w:tcPr>
            <w:tcW w:w="3993" w:type="pct"/>
            <w:gridSpan w:val="2"/>
            <w:tcBorders>
              <w:top w:val="single" w:sz="6" w:space="0" w:color="auto"/>
              <w:left w:val="single" w:sz="6" w:space="0" w:color="auto"/>
              <w:bottom w:val="single" w:sz="6" w:space="0" w:color="auto"/>
              <w:right w:val="single" w:sz="6" w:space="0" w:color="auto"/>
            </w:tcBorders>
          </w:tcPr>
          <w:p w14:paraId="15D38519" w14:textId="2AC20860" w:rsidR="00D11FCF" w:rsidRPr="00F265FC" w:rsidRDefault="00D11FCF" w:rsidP="00D11FCF">
            <w:pPr>
              <w:jc w:val="both"/>
              <w:rPr>
                <w:rFonts w:ascii="Calibri" w:hAnsi="Calibri" w:cs="Calibri"/>
                <w:b/>
                <w:sz w:val="22"/>
                <w:szCs w:val="22"/>
                <w:lang w:eastAsia="en-US"/>
              </w:rPr>
            </w:pPr>
            <w:r w:rsidRPr="00F265FC">
              <w:rPr>
                <w:rFonts w:ascii="Calibri" w:hAnsi="Calibri" w:cs="Calibri"/>
                <w:b/>
                <w:sz w:val="22"/>
                <w:szCs w:val="22"/>
                <w:lang w:eastAsia="en-US"/>
              </w:rPr>
              <w:t xml:space="preserve">Planul de </w:t>
            </w:r>
            <w:r>
              <w:rPr>
                <w:rFonts w:ascii="Calibri" w:hAnsi="Calibri" w:cs="Calibri"/>
                <w:b/>
                <w:sz w:val="22"/>
                <w:szCs w:val="22"/>
                <w:lang w:eastAsia="en-US"/>
              </w:rPr>
              <w:t>operațional</w:t>
            </w:r>
            <w:r w:rsidRPr="00F265FC">
              <w:rPr>
                <w:rFonts w:ascii="Calibri" w:hAnsi="Calibri" w:cs="Calibri"/>
                <w:b/>
                <w:sz w:val="22"/>
                <w:szCs w:val="22"/>
                <w:lang w:eastAsia="en-US"/>
              </w:rPr>
              <w:t xml:space="preserve"> cuprinde informații necesare si suficiente, conform detalierii de mai jos:</w:t>
            </w:r>
          </w:p>
          <w:p w14:paraId="00197593" w14:textId="3DACB62E" w:rsidR="00D11FCF" w:rsidRPr="00F265FC" w:rsidRDefault="00D11FCF" w:rsidP="00D11FCF">
            <w:pPr>
              <w:rPr>
                <w:rFonts w:ascii="Calibri" w:hAnsi="Calibri" w:cs="Calibri"/>
                <w:b/>
                <w:color w:val="000000"/>
                <w:sz w:val="22"/>
                <w:szCs w:val="22"/>
                <w:lang w:eastAsia="ro-RO"/>
              </w:rPr>
            </w:pPr>
            <w:r w:rsidRPr="00F265FC">
              <w:rPr>
                <w:rFonts w:ascii="Calibri" w:hAnsi="Calibri" w:cs="Calibri"/>
                <w:b/>
                <w:sz w:val="22"/>
                <w:szCs w:val="22"/>
                <w:lang w:eastAsia="en-US"/>
              </w:rPr>
              <w:t>(dacă proiectul este punctat cu 0 la 2.1.1</w:t>
            </w:r>
            <w:r w:rsidR="0082214E">
              <w:rPr>
                <w:rFonts w:ascii="Calibri" w:hAnsi="Calibri" w:cs="Calibri"/>
                <w:b/>
                <w:sz w:val="22"/>
                <w:szCs w:val="22"/>
                <w:lang w:eastAsia="en-US"/>
              </w:rPr>
              <w:t>,</w:t>
            </w:r>
            <w:r w:rsidRPr="00F265FC">
              <w:rPr>
                <w:rFonts w:ascii="Calibri" w:hAnsi="Calibri" w:cs="Calibri"/>
                <w:b/>
                <w:sz w:val="22"/>
                <w:szCs w:val="22"/>
                <w:lang w:eastAsia="en-US"/>
              </w:rPr>
              <w:t xml:space="preserve"> în MYSMIS evaluatorii vor menționa neaplicarea subcriteriului).</w:t>
            </w:r>
          </w:p>
        </w:tc>
        <w:tc>
          <w:tcPr>
            <w:tcW w:w="560" w:type="pct"/>
            <w:tcBorders>
              <w:top w:val="single" w:sz="6" w:space="0" w:color="auto"/>
              <w:left w:val="single" w:sz="6" w:space="0" w:color="auto"/>
              <w:bottom w:val="single" w:sz="6" w:space="0" w:color="auto"/>
              <w:right w:val="single" w:sz="6" w:space="0" w:color="auto"/>
            </w:tcBorders>
          </w:tcPr>
          <w:p w14:paraId="6BC041DF" w14:textId="4A443938" w:rsidR="00D11FCF" w:rsidRPr="00E42794" w:rsidRDefault="00D11FCF" w:rsidP="00D11FCF">
            <w:pPr>
              <w:jc w:val="center"/>
              <w:rPr>
                <w:rFonts w:ascii="Calibri" w:hAnsi="Calibri" w:cs="Calibri"/>
                <w:color w:val="000000"/>
                <w:sz w:val="22"/>
                <w:szCs w:val="22"/>
                <w:lang w:eastAsia="ro-RO"/>
              </w:rPr>
            </w:pPr>
            <w:r>
              <w:rPr>
                <w:rFonts w:ascii="Calibri" w:hAnsi="Calibri" w:cs="Calibri"/>
                <w:color w:val="000000"/>
                <w:sz w:val="22"/>
                <w:szCs w:val="22"/>
                <w:lang w:eastAsia="ro-RO"/>
              </w:rPr>
              <w:t>Maxim 14 puncte</w:t>
            </w:r>
          </w:p>
        </w:tc>
      </w:tr>
      <w:tr w:rsidR="00D11FCF" w14:paraId="0EC102B8"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7977E4DF"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5BBA586C" w14:textId="7C4195D6"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821" w:type="pct"/>
            <w:tcBorders>
              <w:top w:val="single" w:sz="6" w:space="0" w:color="auto"/>
              <w:left w:val="single" w:sz="6" w:space="0" w:color="auto"/>
              <w:bottom w:val="single" w:sz="6" w:space="0" w:color="auto"/>
              <w:right w:val="single" w:sz="6" w:space="0" w:color="auto"/>
            </w:tcBorders>
          </w:tcPr>
          <w:p w14:paraId="621E3273" w14:textId="4B74D273"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Costurile proiectului sunt suficient fundamentate, spre exemplu prin oferte de preț/ cataloage/ website-uri, orice alte surse verificabile (cel puțin 3 surse).</w:t>
            </w:r>
          </w:p>
        </w:tc>
        <w:tc>
          <w:tcPr>
            <w:tcW w:w="560" w:type="pct"/>
            <w:tcBorders>
              <w:top w:val="single" w:sz="6" w:space="0" w:color="auto"/>
              <w:left w:val="single" w:sz="6" w:space="0" w:color="auto"/>
              <w:bottom w:val="single" w:sz="6" w:space="0" w:color="auto"/>
              <w:right w:val="single" w:sz="6" w:space="0" w:color="auto"/>
            </w:tcBorders>
          </w:tcPr>
          <w:p w14:paraId="3B823F3E" w14:textId="3A2D5CC8"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maxim 2 puncte</w:t>
            </w:r>
          </w:p>
        </w:tc>
      </w:tr>
      <w:tr w:rsidR="00D11FCF" w14:paraId="0DEF53C7"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5DF66AF7"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063B906E" w14:textId="7B1E3843"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821" w:type="pct"/>
            <w:tcBorders>
              <w:top w:val="single" w:sz="6" w:space="0" w:color="auto"/>
              <w:left w:val="single" w:sz="6" w:space="0" w:color="auto"/>
              <w:bottom w:val="single" w:sz="6" w:space="0" w:color="auto"/>
              <w:right w:val="single" w:sz="6" w:space="0" w:color="auto"/>
            </w:tcBorders>
          </w:tcPr>
          <w:p w14:paraId="690A67D1" w14:textId="16DF0E7D"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Funcționalitățile platformei sunt suficient conectate și susțin activitățile de transfer de cunoștințe propuse și obiectivele apelului.</w:t>
            </w:r>
          </w:p>
        </w:tc>
        <w:tc>
          <w:tcPr>
            <w:tcW w:w="560" w:type="pct"/>
            <w:tcBorders>
              <w:top w:val="single" w:sz="6" w:space="0" w:color="auto"/>
              <w:left w:val="single" w:sz="6" w:space="0" w:color="auto"/>
              <w:bottom w:val="single" w:sz="6" w:space="0" w:color="auto"/>
              <w:right w:val="single" w:sz="6" w:space="0" w:color="auto"/>
            </w:tcBorders>
          </w:tcPr>
          <w:p w14:paraId="4F3DB902" w14:textId="252C6B3F"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maxim 3 puncte</w:t>
            </w:r>
          </w:p>
        </w:tc>
      </w:tr>
      <w:tr w:rsidR="00D11FCF" w14:paraId="135BF9D5"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2FF3A5BB"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6642D45" w14:textId="51616D7B"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821" w:type="pct"/>
            <w:tcBorders>
              <w:top w:val="single" w:sz="6" w:space="0" w:color="auto"/>
              <w:left w:val="single" w:sz="6" w:space="0" w:color="auto"/>
              <w:bottom w:val="single" w:sz="6" w:space="0" w:color="auto"/>
              <w:right w:val="single" w:sz="6" w:space="0" w:color="auto"/>
            </w:tcBorders>
          </w:tcPr>
          <w:p w14:paraId="3D65C598" w14:textId="36207639" w:rsidR="00D11FCF" w:rsidRPr="009C31C0" w:rsidRDefault="00D11FCF" w:rsidP="00D11FCF">
            <w:pPr>
              <w:rPr>
                <w:rFonts w:ascii="Calibri" w:hAnsi="Calibri" w:cs="Calibri"/>
                <w:sz w:val="16"/>
                <w:szCs w:val="16"/>
              </w:rPr>
            </w:pPr>
            <w:r w:rsidRPr="009C31C0">
              <w:rPr>
                <w:rFonts w:ascii="Calibri" w:hAnsi="Calibri" w:cs="Calibri"/>
                <w:color w:val="000000"/>
                <w:sz w:val="22"/>
                <w:szCs w:val="22"/>
                <w:lang w:eastAsia="ro-RO"/>
              </w:rPr>
              <w:t xml:space="preserve">Calitatea acțiunilor propuse în vederea potențării și valorificării ipotezelor de implementare a platformei de inovare deschisă / a platformei de inovare deschisă pentru soluții de </w:t>
            </w:r>
            <w:proofErr w:type="spellStart"/>
            <w:r w:rsidRPr="009C31C0">
              <w:rPr>
                <w:rFonts w:ascii="Calibri" w:hAnsi="Calibri" w:cs="Calibri"/>
                <w:color w:val="000000"/>
                <w:sz w:val="22"/>
                <w:szCs w:val="22"/>
                <w:lang w:eastAsia="ro-RO"/>
              </w:rPr>
              <w:t>smart</w:t>
            </w:r>
            <w:proofErr w:type="spellEnd"/>
            <w:r w:rsidRPr="009C31C0">
              <w:rPr>
                <w:rFonts w:ascii="Calibri" w:hAnsi="Calibri" w:cs="Calibri"/>
                <w:color w:val="000000"/>
                <w:sz w:val="22"/>
                <w:szCs w:val="22"/>
                <w:lang w:eastAsia="ro-RO"/>
              </w:rPr>
              <w:t xml:space="preserve"> </w:t>
            </w:r>
            <w:proofErr w:type="spellStart"/>
            <w:r w:rsidRPr="009C31C0">
              <w:rPr>
                <w:rFonts w:ascii="Calibri" w:hAnsi="Calibri" w:cs="Calibri"/>
                <w:color w:val="000000"/>
                <w:sz w:val="22"/>
                <w:szCs w:val="22"/>
                <w:lang w:eastAsia="ro-RO"/>
              </w:rPr>
              <w:t>city</w:t>
            </w:r>
            <w:proofErr w:type="spellEnd"/>
            <w:r w:rsidRPr="009C31C0">
              <w:rPr>
                <w:rFonts w:ascii="Calibri" w:hAnsi="Calibri" w:cs="Calibri"/>
                <w:color w:val="000000"/>
                <w:sz w:val="22"/>
                <w:szCs w:val="22"/>
                <w:lang w:eastAsia="ro-RO"/>
              </w:rPr>
              <w:t xml:space="preserve"> la nivel regional.</w:t>
            </w:r>
          </w:p>
        </w:tc>
        <w:tc>
          <w:tcPr>
            <w:tcW w:w="560" w:type="pct"/>
            <w:tcBorders>
              <w:top w:val="single" w:sz="6" w:space="0" w:color="auto"/>
              <w:left w:val="single" w:sz="6" w:space="0" w:color="auto"/>
              <w:bottom w:val="single" w:sz="6" w:space="0" w:color="auto"/>
              <w:right w:val="single" w:sz="6" w:space="0" w:color="auto"/>
            </w:tcBorders>
          </w:tcPr>
          <w:p w14:paraId="045A32D0" w14:textId="10985C32"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maxim 3 puncte</w:t>
            </w:r>
          </w:p>
        </w:tc>
      </w:tr>
      <w:tr w:rsidR="00D11FCF" w14:paraId="29986782"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2D0164AE" w14:textId="77777777" w:rsidR="00D11FCF" w:rsidRPr="009C31C0"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7C04AFD8" w14:textId="21B1ED5D" w:rsidR="00D11FCF" w:rsidRPr="009C31C0"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d.</w:t>
            </w:r>
          </w:p>
        </w:tc>
        <w:tc>
          <w:tcPr>
            <w:tcW w:w="3821" w:type="pct"/>
            <w:tcBorders>
              <w:top w:val="single" w:sz="6" w:space="0" w:color="auto"/>
              <w:left w:val="single" w:sz="6" w:space="0" w:color="auto"/>
              <w:bottom w:val="single" w:sz="6" w:space="0" w:color="auto"/>
              <w:right w:val="single" w:sz="6" w:space="0" w:color="auto"/>
            </w:tcBorders>
          </w:tcPr>
          <w:p w14:paraId="6994A4ED" w14:textId="1C296B43" w:rsidR="00D11FCF" w:rsidRPr="009C31C0" w:rsidRDefault="00D11FCF" w:rsidP="00D11FCF">
            <w:pPr>
              <w:rPr>
                <w:rFonts w:ascii="Calibri" w:hAnsi="Calibri" w:cs="Calibri"/>
                <w:color w:val="000000"/>
                <w:sz w:val="22"/>
                <w:szCs w:val="22"/>
                <w:lang w:eastAsia="ro-RO"/>
              </w:rPr>
            </w:pPr>
            <w:r w:rsidRPr="009C31C0">
              <w:rPr>
                <w:rFonts w:ascii="Calibri" w:hAnsi="Calibri" w:cs="Calibri"/>
                <w:color w:val="000000"/>
                <w:sz w:val="22"/>
                <w:szCs w:val="22"/>
                <w:lang w:eastAsia="ro-RO"/>
              </w:rPr>
              <w:t>Calitatea și pertinența premiselor, a structurii, a metodelor de atingere a rezultatelor și a conținutului pachetelor de lucru.</w:t>
            </w:r>
          </w:p>
        </w:tc>
        <w:tc>
          <w:tcPr>
            <w:tcW w:w="560" w:type="pct"/>
            <w:tcBorders>
              <w:top w:val="single" w:sz="6" w:space="0" w:color="auto"/>
              <w:left w:val="single" w:sz="6" w:space="0" w:color="auto"/>
              <w:bottom w:val="single" w:sz="6" w:space="0" w:color="auto"/>
              <w:right w:val="single" w:sz="6" w:space="0" w:color="auto"/>
            </w:tcBorders>
          </w:tcPr>
          <w:p w14:paraId="0687FA42" w14:textId="49DD883B" w:rsidR="00D11FCF" w:rsidRDefault="00D11FCF" w:rsidP="00D11FCF">
            <w:pPr>
              <w:jc w:val="center"/>
              <w:rPr>
                <w:rFonts w:ascii="Calibri" w:hAnsi="Calibri" w:cs="Calibri"/>
                <w:sz w:val="16"/>
                <w:szCs w:val="16"/>
              </w:rPr>
            </w:pPr>
            <w:r w:rsidRPr="00E42794">
              <w:rPr>
                <w:rFonts w:ascii="Calibri" w:hAnsi="Calibri" w:cs="Calibri"/>
                <w:color w:val="000000"/>
                <w:sz w:val="22"/>
                <w:szCs w:val="22"/>
                <w:lang w:eastAsia="ro-RO"/>
              </w:rPr>
              <w:t xml:space="preserve">maxim </w:t>
            </w:r>
            <w:r>
              <w:rPr>
                <w:rFonts w:ascii="Calibri" w:hAnsi="Calibri" w:cs="Calibri"/>
                <w:color w:val="000000"/>
                <w:sz w:val="22"/>
                <w:szCs w:val="22"/>
                <w:lang w:eastAsia="ro-RO"/>
              </w:rPr>
              <w:t>2</w:t>
            </w:r>
            <w:r w:rsidRPr="00E42794">
              <w:rPr>
                <w:rFonts w:ascii="Calibri" w:hAnsi="Calibri" w:cs="Calibri"/>
                <w:color w:val="000000"/>
                <w:sz w:val="22"/>
                <w:szCs w:val="22"/>
                <w:lang w:eastAsia="ro-RO"/>
              </w:rPr>
              <w:t xml:space="preserve"> puncte</w:t>
            </w:r>
          </w:p>
        </w:tc>
      </w:tr>
      <w:tr w:rsidR="00D11FCF" w14:paraId="5DA64BE4"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35DC9D76"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1C060A34" w14:textId="2816B75A" w:rsidR="00D11FCF" w:rsidRPr="005361AC" w:rsidRDefault="00D11FCF" w:rsidP="00D11FCF">
            <w:pPr>
              <w:suppressAutoHyphens/>
              <w:ind w:left="-88"/>
              <w:jc w:val="center"/>
              <w:rPr>
                <w:rFonts w:ascii="Calibri" w:hAnsi="Calibri" w:cs="Calibri"/>
                <w:color w:val="000000"/>
                <w:sz w:val="22"/>
                <w:szCs w:val="22"/>
                <w:lang w:eastAsia="ro-RO"/>
              </w:rPr>
            </w:pPr>
            <w:r>
              <w:rPr>
                <w:rFonts w:ascii="Calibri" w:hAnsi="Calibri" w:cs="Calibri"/>
                <w:color w:val="000000"/>
                <w:sz w:val="22"/>
                <w:szCs w:val="22"/>
                <w:lang w:eastAsia="ro-RO"/>
              </w:rPr>
              <w:t>e.</w:t>
            </w:r>
          </w:p>
        </w:tc>
        <w:tc>
          <w:tcPr>
            <w:tcW w:w="3821" w:type="pct"/>
            <w:tcBorders>
              <w:top w:val="single" w:sz="6" w:space="0" w:color="auto"/>
              <w:left w:val="single" w:sz="6" w:space="0" w:color="auto"/>
              <w:bottom w:val="single" w:sz="6" w:space="0" w:color="auto"/>
              <w:right w:val="single" w:sz="6" w:space="0" w:color="auto"/>
            </w:tcBorders>
          </w:tcPr>
          <w:p w14:paraId="693E30A3" w14:textId="5ADAEEBF" w:rsidR="00D11FCF" w:rsidRPr="005361AC" w:rsidRDefault="00D11FCF" w:rsidP="00D11FCF">
            <w:pPr>
              <w:rPr>
                <w:rFonts w:ascii="Calibri" w:hAnsi="Calibri" w:cs="Calibri"/>
                <w:sz w:val="16"/>
                <w:szCs w:val="16"/>
              </w:rPr>
            </w:pPr>
            <w:r w:rsidRPr="005361AC">
              <w:rPr>
                <w:rFonts w:ascii="Calibri" w:hAnsi="Calibri" w:cs="Calibri"/>
                <w:color w:val="000000"/>
                <w:sz w:val="22"/>
                <w:szCs w:val="22"/>
                <w:lang w:eastAsia="ro-RO"/>
              </w:rPr>
              <w:t>Solicitatul furnizează cel puțin 5 scrisori de interes din partea unor potențiali clienți de inovare din Regiunea Centru pentru deschiderea de competiții de inovare pe platformă.</w:t>
            </w:r>
          </w:p>
        </w:tc>
        <w:tc>
          <w:tcPr>
            <w:tcW w:w="560" w:type="pct"/>
            <w:tcBorders>
              <w:top w:val="single" w:sz="6" w:space="0" w:color="auto"/>
              <w:left w:val="single" w:sz="6" w:space="0" w:color="auto"/>
              <w:bottom w:val="single" w:sz="6" w:space="0" w:color="auto"/>
              <w:right w:val="single" w:sz="6" w:space="0" w:color="auto"/>
            </w:tcBorders>
          </w:tcPr>
          <w:p w14:paraId="11DCC60B" w14:textId="21322882" w:rsidR="00D11FCF" w:rsidRDefault="00D11FCF" w:rsidP="00D11FCF">
            <w:pPr>
              <w:jc w:val="center"/>
              <w:rPr>
                <w:rFonts w:ascii="Calibri" w:hAnsi="Calibri" w:cs="Calibri"/>
                <w:sz w:val="16"/>
                <w:szCs w:val="16"/>
              </w:rPr>
            </w:pPr>
            <w:r>
              <w:rPr>
                <w:rFonts w:ascii="Calibri" w:hAnsi="Calibri" w:cs="Calibri"/>
                <w:sz w:val="22"/>
                <w:szCs w:val="22"/>
                <w:lang w:eastAsia="ro-RO"/>
              </w:rPr>
              <w:t xml:space="preserve">maxim </w:t>
            </w:r>
            <w:r w:rsidRPr="00E42794">
              <w:rPr>
                <w:rFonts w:ascii="Calibri" w:hAnsi="Calibri" w:cs="Calibri"/>
                <w:sz w:val="22"/>
                <w:szCs w:val="22"/>
                <w:lang w:eastAsia="ro-RO"/>
              </w:rPr>
              <w:t>2</w:t>
            </w:r>
            <w:r>
              <w:rPr>
                <w:rFonts w:ascii="Calibri" w:hAnsi="Calibri" w:cs="Calibri"/>
                <w:sz w:val="22"/>
                <w:szCs w:val="22"/>
                <w:lang w:eastAsia="ro-RO"/>
              </w:rPr>
              <w:t xml:space="preserve"> puncte</w:t>
            </w:r>
          </w:p>
        </w:tc>
      </w:tr>
      <w:tr w:rsidR="00D11FCF" w14:paraId="6D380269" w14:textId="77777777" w:rsidTr="00974B04">
        <w:tc>
          <w:tcPr>
            <w:tcW w:w="447" w:type="pct"/>
            <w:gridSpan w:val="2"/>
            <w:tcBorders>
              <w:top w:val="single" w:sz="6" w:space="0" w:color="auto"/>
              <w:left w:val="single" w:sz="6" w:space="0" w:color="auto"/>
              <w:bottom w:val="single" w:sz="6" w:space="0" w:color="auto"/>
              <w:right w:val="single" w:sz="6" w:space="0" w:color="auto"/>
            </w:tcBorders>
          </w:tcPr>
          <w:p w14:paraId="4687ACDB"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72" w:type="pct"/>
            <w:tcBorders>
              <w:top w:val="single" w:sz="6" w:space="0" w:color="auto"/>
              <w:left w:val="single" w:sz="6" w:space="0" w:color="auto"/>
              <w:bottom w:val="single" w:sz="6" w:space="0" w:color="auto"/>
              <w:right w:val="single" w:sz="6" w:space="0" w:color="auto"/>
            </w:tcBorders>
          </w:tcPr>
          <w:p w14:paraId="69661C0D" w14:textId="2050F585" w:rsidR="00D11FCF" w:rsidRPr="00390927" w:rsidRDefault="00D11FCF" w:rsidP="00D11FCF">
            <w:pPr>
              <w:suppressAutoHyphens/>
              <w:ind w:left="-88"/>
              <w:jc w:val="center"/>
              <w:rPr>
                <w:rFonts w:ascii="Calibri" w:hAnsi="Calibri" w:cs="Calibri"/>
                <w:color w:val="000000"/>
                <w:sz w:val="22"/>
                <w:szCs w:val="22"/>
                <w:lang w:eastAsia="ro-RO"/>
              </w:rPr>
            </w:pPr>
            <w:r>
              <w:rPr>
                <w:rFonts w:ascii="Calibri" w:hAnsi="Calibri" w:cs="Calibri"/>
                <w:color w:val="000000"/>
                <w:sz w:val="22"/>
                <w:szCs w:val="22"/>
                <w:lang w:eastAsia="ro-RO"/>
              </w:rPr>
              <w:t>f.</w:t>
            </w:r>
          </w:p>
        </w:tc>
        <w:tc>
          <w:tcPr>
            <w:tcW w:w="3821" w:type="pct"/>
            <w:tcBorders>
              <w:top w:val="single" w:sz="6" w:space="0" w:color="auto"/>
              <w:left w:val="single" w:sz="6" w:space="0" w:color="auto"/>
              <w:bottom w:val="single" w:sz="6" w:space="0" w:color="auto"/>
              <w:right w:val="single" w:sz="6" w:space="0" w:color="auto"/>
            </w:tcBorders>
          </w:tcPr>
          <w:p w14:paraId="020E2B6D" w14:textId="2EC22730" w:rsidR="00D11FCF" w:rsidRPr="005361AC" w:rsidRDefault="00D11FCF" w:rsidP="00D11FCF">
            <w:pPr>
              <w:rPr>
                <w:rFonts w:ascii="Calibri" w:hAnsi="Calibri" w:cs="Calibri"/>
                <w:sz w:val="16"/>
                <w:szCs w:val="16"/>
              </w:rPr>
            </w:pPr>
            <w:r w:rsidRPr="005361AC">
              <w:rPr>
                <w:rFonts w:ascii="Calibri" w:hAnsi="Calibri" w:cs="Calibri"/>
                <w:color w:val="000000"/>
                <w:sz w:val="22"/>
                <w:szCs w:val="22"/>
                <w:lang w:eastAsia="ro-RO"/>
              </w:rPr>
              <w:t>Solicitatul identifică și justifică cel puțin 10 potențiali furnizori de inovare din Regiunea Centru pentru participarea la competiții de inovare pe platformă.</w:t>
            </w:r>
          </w:p>
        </w:tc>
        <w:tc>
          <w:tcPr>
            <w:tcW w:w="560" w:type="pct"/>
            <w:tcBorders>
              <w:top w:val="single" w:sz="6" w:space="0" w:color="auto"/>
              <w:left w:val="single" w:sz="6" w:space="0" w:color="auto"/>
              <w:bottom w:val="single" w:sz="6" w:space="0" w:color="auto"/>
              <w:right w:val="single" w:sz="6" w:space="0" w:color="auto"/>
            </w:tcBorders>
          </w:tcPr>
          <w:p w14:paraId="74A4B170" w14:textId="2C39ED34" w:rsidR="00D11FCF" w:rsidRDefault="00D11FCF" w:rsidP="00D11FCF">
            <w:pPr>
              <w:jc w:val="center"/>
              <w:rPr>
                <w:rFonts w:ascii="Calibri" w:hAnsi="Calibri" w:cs="Calibri"/>
                <w:sz w:val="16"/>
                <w:szCs w:val="16"/>
              </w:rPr>
            </w:pPr>
            <w:r>
              <w:rPr>
                <w:rFonts w:ascii="Calibri" w:hAnsi="Calibri" w:cs="Calibri"/>
                <w:sz w:val="22"/>
                <w:szCs w:val="22"/>
                <w:lang w:eastAsia="ro-RO"/>
              </w:rPr>
              <w:t xml:space="preserve">maxim </w:t>
            </w:r>
            <w:r w:rsidRPr="00E42794">
              <w:rPr>
                <w:rFonts w:ascii="Calibri" w:hAnsi="Calibri" w:cs="Calibri"/>
                <w:sz w:val="22"/>
                <w:szCs w:val="22"/>
                <w:lang w:eastAsia="ro-RO"/>
              </w:rPr>
              <w:t>2</w:t>
            </w:r>
            <w:r>
              <w:rPr>
                <w:rFonts w:ascii="Calibri" w:hAnsi="Calibri" w:cs="Calibri"/>
                <w:sz w:val="22"/>
                <w:szCs w:val="22"/>
                <w:lang w:eastAsia="ro-RO"/>
              </w:rPr>
              <w:t xml:space="preserve"> puncte</w:t>
            </w:r>
          </w:p>
        </w:tc>
      </w:tr>
      <w:tr w:rsidR="00D11FCF" w14:paraId="2F3507F9" w14:textId="77777777" w:rsidTr="00974B04">
        <w:tc>
          <w:tcPr>
            <w:tcW w:w="5000" w:type="pct"/>
            <w:gridSpan w:val="5"/>
            <w:tcBorders>
              <w:top w:val="single" w:sz="6" w:space="0" w:color="auto"/>
            </w:tcBorders>
          </w:tcPr>
          <w:p w14:paraId="6FDDE8B3" w14:textId="4DF8682E" w:rsidR="00D11FCF" w:rsidRPr="001D60C0" w:rsidRDefault="00D11FCF" w:rsidP="00D11FCF">
            <w:pPr>
              <w:rPr>
                <w:rFonts w:ascii="Calibri" w:hAnsi="Calibri" w:cs="Calibri"/>
                <w:i/>
                <w:color w:val="0070C0"/>
                <w:sz w:val="20"/>
                <w:szCs w:val="20"/>
                <w:lang w:eastAsia="ro-RO"/>
              </w:rPr>
            </w:pPr>
            <w:r w:rsidRPr="00BE078D">
              <w:rPr>
                <w:rFonts w:ascii="Calibri" w:hAnsi="Calibri" w:cs="Calibri"/>
                <w:i/>
                <w:color w:val="0070C0"/>
                <w:sz w:val="20"/>
                <w:szCs w:val="20"/>
                <w:lang w:eastAsia="ro-RO"/>
              </w:rPr>
              <w:t xml:space="preserve">Punctajul </w:t>
            </w:r>
            <w:r>
              <w:rPr>
                <w:rFonts w:ascii="Calibri" w:hAnsi="Calibri" w:cs="Calibri"/>
                <w:i/>
                <w:color w:val="0070C0"/>
                <w:sz w:val="20"/>
                <w:szCs w:val="20"/>
                <w:lang w:eastAsia="ro-RO"/>
              </w:rPr>
              <w:t xml:space="preserve">subcriteriului </w:t>
            </w:r>
            <w:bookmarkStart w:id="1" w:name="_Hlk216354940"/>
            <w:r w:rsidRPr="00BE078D">
              <w:rPr>
                <w:rFonts w:ascii="Calibri" w:hAnsi="Calibri" w:cs="Calibri"/>
                <w:i/>
                <w:color w:val="0070C0"/>
                <w:sz w:val="20"/>
                <w:szCs w:val="20"/>
                <w:lang w:eastAsia="ro-RO"/>
              </w:rPr>
              <w:t>este cumulativ. Pentru fiecare ipoteză se pot acorda punctaje intermediare.</w:t>
            </w:r>
            <w:bookmarkEnd w:id="1"/>
          </w:p>
        </w:tc>
      </w:tr>
      <w:tr w:rsidR="00D11FCF" w14:paraId="72C70C0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7" w:type="pct"/>
            <w:gridSpan w:val="2"/>
            <w:tcBorders>
              <w:top w:val="single" w:sz="4" w:space="0" w:color="366092"/>
              <w:left w:val="nil"/>
              <w:bottom w:val="single" w:sz="6" w:space="0" w:color="auto"/>
              <w:right w:val="single" w:sz="4" w:space="0" w:color="366092"/>
            </w:tcBorders>
            <w:shd w:val="clear" w:color="auto" w:fill="9CC2E5" w:themeFill="accent1" w:themeFillTint="99"/>
          </w:tcPr>
          <w:p w14:paraId="540B425C" w14:textId="1C721B15"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2.2.</w:t>
            </w:r>
          </w:p>
        </w:tc>
        <w:tc>
          <w:tcPr>
            <w:tcW w:w="3993" w:type="pct"/>
            <w:gridSpan w:val="2"/>
            <w:tcBorders>
              <w:top w:val="single" w:sz="4" w:space="0" w:color="366092"/>
              <w:left w:val="nil"/>
              <w:bottom w:val="single" w:sz="6" w:space="0" w:color="auto"/>
              <w:right w:val="single" w:sz="4" w:space="0" w:color="366092"/>
            </w:tcBorders>
            <w:shd w:val="clear" w:color="auto" w:fill="9CC2E5" w:themeFill="accent1" w:themeFillTint="99"/>
          </w:tcPr>
          <w:p w14:paraId="4DC7AA7C" w14:textId="77777777"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Calitatea planificării financiare pentru perioada de operare (implementare și durabilitate).</w:t>
            </w:r>
          </w:p>
          <w:p w14:paraId="5B7A1AE9" w14:textId="3EFA0629" w:rsidR="00D11FCF" w:rsidRPr="00F265FC" w:rsidRDefault="00D11FCF" w:rsidP="00D11FCF">
            <w:pPr>
              <w:rPr>
                <w:rFonts w:ascii="Calibri" w:hAnsi="Calibri" w:cs="Calibri"/>
                <w:b/>
                <w:bCs/>
                <w:sz w:val="22"/>
                <w:szCs w:val="22"/>
                <w:lang w:eastAsia="ro-RO"/>
              </w:rPr>
            </w:pPr>
            <w:r w:rsidRPr="00F265FC">
              <w:rPr>
                <w:rFonts w:ascii="Calibri" w:hAnsi="Calibri" w:cs="Calibri"/>
                <w:b/>
                <w:bCs/>
                <w:sz w:val="22"/>
                <w:szCs w:val="22"/>
                <w:lang w:eastAsia="ro-RO"/>
              </w:rPr>
              <w:t>(eliminatoriu în cazul punctării cu 0)</w:t>
            </w:r>
          </w:p>
        </w:tc>
        <w:tc>
          <w:tcPr>
            <w:tcW w:w="560" w:type="pct"/>
            <w:tcBorders>
              <w:top w:val="single" w:sz="4" w:space="0" w:color="auto"/>
              <w:left w:val="nil"/>
              <w:bottom w:val="single" w:sz="6" w:space="0" w:color="auto"/>
              <w:right w:val="single" w:sz="4" w:space="0" w:color="366092"/>
            </w:tcBorders>
            <w:shd w:val="clear" w:color="auto" w:fill="9CC2E5" w:themeFill="accent1" w:themeFillTint="99"/>
          </w:tcPr>
          <w:p w14:paraId="766744CB" w14:textId="1F409940" w:rsidR="00D11FCF" w:rsidRDefault="00D11FCF" w:rsidP="00D11FCF">
            <w:pPr>
              <w:jc w:val="center"/>
              <w:rPr>
                <w:rFonts w:ascii="Calibri" w:hAnsi="Calibri" w:cs="Calibri"/>
                <w:sz w:val="16"/>
                <w:szCs w:val="16"/>
              </w:rPr>
            </w:pPr>
            <w:r>
              <w:rPr>
                <w:rFonts w:ascii="Calibri" w:hAnsi="Calibri" w:cs="Calibri"/>
                <w:sz w:val="22"/>
                <w:szCs w:val="22"/>
                <w:lang w:eastAsia="ro-RO"/>
              </w:rPr>
              <w:t>M</w:t>
            </w:r>
            <w:r w:rsidRPr="00E42794">
              <w:rPr>
                <w:rFonts w:ascii="Calibri" w:hAnsi="Calibri" w:cs="Calibri"/>
                <w:sz w:val="22"/>
                <w:szCs w:val="22"/>
                <w:lang w:eastAsia="ro-RO"/>
              </w:rPr>
              <w:t>axim 1 punct</w:t>
            </w:r>
          </w:p>
        </w:tc>
      </w:tr>
      <w:tr w:rsidR="00D11FCF" w14:paraId="5F4DA72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5C2BFC3"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36C4F20" w14:textId="4CE59D3C" w:rsidR="00D11FCF" w:rsidRPr="005361AC"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5924E16C" w14:textId="25D5DB94" w:rsidR="00D11FCF" w:rsidRDefault="00D11FCF" w:rsidP="00BC36FB">
            <w:pPr>
              <w:rPr>
                <w:rFonts w:ascii="Calibri" w:hAnsi="Calibri" w:cs="Calibri"/>
                <w:sz w:val="16"/>
                <w:szCs w:val="16"/>
              </w:rPr>
            </w:pPr>
            <w:r w:rsidRPr="00E42794">
              <w:rPr>
                <w:rFonts w:ascii="Calibri" w:hAnsi="Calibri" w:cs="Calibri"/>
                <w:sz w:val="22"/>
                <w:szCs w:val="22"/>
                <w:lang w:eastAsia="ro-RO"/>
              </w:rPr>
              <w:t>fluxurile de numerar sunt pozitive pentru întreaga perioadă</w:t>
            </w:r>
            <w:r w:rsidR="00DA0E60">
              <w:rPr>
                <w:rFonts w:ascii="Calibri" w:hAnsi="Calibri" w:cs="Calibri"/>
                <w:sz w:val="22"/>
                <w:szCs w:val="22"/>
                <w:lang w:eastAsia="ro-RO"/>
              </w:rPr>
              <w:t>,</w:t>
            </w:r>
            <w:r w:rsidRPr="00E42794">
              <w:rPr>
                <w:rFonts w:ascii="Calibri" w:hAnsi="Calibri" w:cs="Calibri"/>
                <w:sz w:val="22"/>
                <w:szCs w:val="22"/>
                <w:lang w:eastAsia="ro-RO"/>
              </w:rPr>
              <w:t xml:space="preserve"> sursele de venituri sunt </w:t>
            </w:r>
            <w:r w:rsidRPr="00BC36FB">
              <w:rPr>
                <w:rFonts w:ascii="Calibri" w:hAnsi="Calibri" w:cs="Calibri"/>
                <w:sz w:val="22"/>
                <w:szCs w:val="22"/>
                <w:lang w:eastAsia="ro-RO"/>
              </w:rPr>
              <w:t>justificate</w:t>
            </w:r>
            <w:r w:rsidR="00BC36FB" w:rsidRPr="00BC36FB">
              <w:rPr>
                <w:rFonts w:ascii="Calibri" w:hAnsi="Calibri" w:cs="Calibri"/>
                <w:sz w:val="22"/>
                <w:szCs w:val="22"/>
                <w:lang w:eastAsia="ro-RO"/>
              </w:rPr>
              <w:t xml:space="preserve"> și </w:t>
            </w:r>
            <w:r w:rsidR="00BC36FB" w:rsidRPr="005162CD">
              <w:rPr>
                <w:rFonts w:asciiTheme="minorHAnsi" w:hAnsiTheme="minorHAnsi" w:cstheme="minorHAnsi"/>
                <w:sz w:val="22"/>
                <w:szCs w:val="22"/>
              </w:rPr>
              <w:t>prețul perceput pentru utilizarea infrastructurii corespunde prețului pieței</w:t>
            </w:r>
            <w:r w:rsidR="00BC36FB" w:rsidRPr="00BC36FB">
              <w:rPr>
                <w:rFonts w:ascii="Calibri" w:hAnsi="Calibri" w:cs="Calibri"/>
                <w:sz w:val="22"/>
                <w:szCs w:val="22"/>
                <w:lang w:eastAsia="ro-RO"/>
              </w:rPr>
              <w:t xml:space="preserve">; </w:t>
            </w:r>
            <w:r w:rsidR="00BC36FB" w:rsidRPr="005162CD">
              <w:rPr>
                <w:rFonts w:ascii="Calibri" w:hAnsi="Calibri" w:cs="Calibri"/>
                <w:sz w:val="22"/>
                <w:szCs w:val="22"/>
              </w:rPr>
              <w:t>v</w:t>
            </w:r>
            <w:r w:rsidR="00BC36FB" w:rsidRPr="005162CD">
              <w:rPr>
                <w:rFonts w:asciiTheme="minorHAnsi" w:hAnsiTheme="minorHAnsi" w:cstheme="minorHAnsi"/>
                <w:sz w:val="22"/>
                <w:szCs w:val="22"/>
              </w:rPr>
              <w:t>aloarea finanțării nerambursabile solicitate ca ajutor de stat în temeiul art. 56 din Reg. 651 / 2014  nu depășește diferența dintre costurile eligibile și profitul din exploatare aferent investiției</w:t>
            </w:r>
            <w:r w:rsidR="006F6156" w:rsidRPr="00BC36FB">
              <w:rPr>
                <w:rFonts w:ascii="Calibri" w:hAnsi="Calibri" w:cs="Calibri"/>
                <w:sz w:val="22"/>
                <w:szCs w:val="22"/>
                <w:lang w:eastAsia="ro-RO"/>
              </w:rPr>
              <w:t>,</w:t>
            </w:r>
            <w:r w:rsidR="006F6156">
              <w:rPr>
                <w:rFonts w:ascii="Calibri" w:hAnsi="Calibri" w:cs="Calibri"/>
                <w:sz w:val="22"/>
                <w:szCs w:val="22"/>
                <w:lang w:eastAsia="ro-RO"/>
              </w:rPr>
              <w:t xml:space="preserve"> în condițiile</w:t>
            </w:r>
            <w:r w:rsidR="006D4092">
              <w:rPr>
                <w:rFonts w:ascii="Calibri" w:hAnsi="Calibri" w:cs="Calibri"/>
                <w:sz w:val="22"/>
                <w:szCs w:val="22"/>
                <w:lang w:eastAsia="ro-RO"/>
              </w:rPr>
              <w:t xml:space="preserve"> </w:t>
            </w:r>
            <w:r w:rsidR="0063559B">
              <w:rPr>
                <w:rFonts w:ascii="Calibri" w:hAnsi="Calibri" w:cs="Calibri"/>
                <w:sz w:val="22"/>
                <w:szCs w:val="22"/>
                <w:lang w:eastAsia="ro-RO"/>
              </w:rPr>
              <w:t xml:space="preserve">unei </w:t>
            </w:r>
            <w:r w:rsidR="00D44D54">
              <w:rPr>
                <w:rFonts w:ascii="Calibri" w:hAnsi="Calibri" w:cs="Calibri"/>
                <w:sz w:val="22"/>
                <w:szCs w:val="22"/>
                <w:lang w:eastAsia="ro-RO"/>
              </w:rPr>
              <w:t>fundamentări tehnice și economice</w:t>
            </w:r>
            <w:r w:rsidR="00B33081">
              <w:rPr>
                <w:rFonts w:ascii="Calibri" w:hAnsi="Calibri" w:cs="Calibri"/>
                <w:sz w:val="22"/>
                <w:szCs w:val="22"/>
                <w:lang w:eastAsia="ro-RO"/>
              </w:rPr>
              <w:t xml:space="preserve"> </w:t>
            </w:r>
            <w:r w:rsidR="006D4092">
              <w:rPr>
                <w:rFonts w:ascii="Calibri" w:hAnsi="Calibri" w:cs="Calibri"/>
                <w:sz w:val="22"/>
                <w:szCs w:val="22"/>
                <w:lang w:eastAsia="ro-RO"/>
              </w:rPr>
              <w:t>baz</w:t>
            </w:r>
            <w:r w:rsidR="00494639">
              <w:rPr>
                <w:rFonts w:ascii="Calibri" w:hAnsi="Calibri" w:cs="Calibri"/>
                <w:sz w:val="22"/>
                <w:szCs w:val="22"/>
                <w:lang w:eastAsia="ro-RO"/>
              </w:rPr>
              <w:t>ate</w:t>
            </w:r>
            <w:r w:rsidR="006D4092">
              <w:rPr>
                <w:rFonts w:ascii="Calibri" w:hAnsi="Calibri" w:cs="Calibri"/>
                <w:sz w:val="22"/>
                <w:szCs w:val="22"/>
                <w:lang w:eastAsia="ro-RO"/>
              </w:rPr>
              <w:t xml:space="preserve"> pe </w:t>
            </w:r>
            <w:r w:rsidR="00494639">
              <w:rPr>
                <w:rFonts w:ascii="Calibri" w:hAnsi="Calibri" w:cs="Calibri"/>
                <w:sz w:val="22"/>
                <w:szCs w:val="22"/>
                <w:lang w:eastAsia="ro-RO"/>
              </w:rPr>
              <w:t>ipoteze realiste</w:t>
            </w:r>
          </w:p>
        </w:tc>
        <w:tc>
          <w:tcPr>
            <w:tcW w:w="560" w:type="pct"/>
            <w:tcBorders>
              <w:top w:val="single" w:sz="6" w:space="0" w:color="auto"/>
              <w:left w:val="single" w:sz="6" w:space="0" w:color="auto"/>
              <w:bottom w:val="single" w:sz="6" w:space="0" w:color="auto"/>
              <w:right w:val="single" w:sz="6" w:space="0" w:color="auto"/>
            </w:tcBorders>
          </w:tcPr>
          <w:p w14:paraId="76E8E2B1" w14:textId="075D760E"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1</w:t>
            </w:r>
          </w:p>
        </w:tc>
      </w:tr>
      <w:tr w:rsidR="00D11FCF" w14:paraId="53F1082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C10E061" w14:textId="77777777" w:rsidR="00D11FCF" w:rsidRPr="005361AC"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DCE81B6" w14:textId="1FCDD71F" w:rsidR="00D11FCF" w:rsidRPr="005361AC"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41131B06" w14:textId="19F038BC" w:rsidR="00D11FCF" w:rsidRDefault="00D11FCF" w:rsidP="00D11FCF">
            <w:pPr>
              <w:rPr>
                <w:rFonts w:ascii="Calibri" w:hAnsi="Calibri" w:cs="Calibri"/>
                <w:sz w:val="16"/>
                <w:szCs w:val="16"/>
              </w:rPr>
            </w:pPr>
            <w:r w:rsidRPr="00E42794">
              <w:rPr>
                <w:rFonts w:ascii="Calibri" w:hAnsi="Calibri" w:cs="Calibri"/>
                <w:sz w:val="22"/>
                <w:szCs w:val="22"/>
                <w:lang w:eastAsia="ro-RO"/>
              </w:rPr>
              <w:t>fluxurile de numerar sunt negative oricând în perioada menționată</w:t>
            </w:r>
            <w:r w:rsidR="00DA0E60" w:rsidRPr="00E42794">
              <w:rPr>
                <w:rFonts w:ascii="Calibri" w:hAnsi="Calibri" w:cs="Calibri"/>
                <w:sz w:val="22"/>
                <w:szCs w:val="22"/>
                <w:lang w:eastAsia="ro-RO"/>
              </w:rPr>
              <w:t xml:space="preserve"> </w:t>
            </w:r>
            <w:r w:rsidR="00DA0E60">
              <w:rPr>
                <w:rFonts w:ascii="Calibri" w:hAnsi="Calibri" w:cs="Calibri"/>
                <w:sz w:val="22"/>
                <w:szCs w:val="22"/>
                <w:lang w:eastAsia="ro-RO"/>
              </w:rPr>
              <w:t xml:space="preserve">sau </w:t>
            </w:r>
            <w:r w:rsidR="00DA0E60" w:rsidRPr="00E42794">
              <w:rPr>
                <w:rFonts w:ascii="Calibri" w:hAnsi="Calibri" w:cs="Calibri"/>
                <w:sz w:val="22"/>
                <w:szCs w:val="22"/>
                <w:lang w:eastAsia="ro-RO"/>
              </w:rPr>
              <w:t xml:space="preserve">sursele de venituri </w:t>
            </w:r>
            <w:r w:rsidR="00DA0E60">
              <w:rPr>
                <w:rFonts w:ascii="Calibri" w:hAnsi="Calibri" w:cs="Calibri"/>
                <w:sz w:val="22"/>
                <w:szCs w:val="22"/>
                <w:lang w:eastAsia="ro-RO"/>
              </w:rPr>
              <w:t xml:space="preserve">nu </w:t>
            </w:r>
            <w:r w:rsidR="00DA0E60" w:rsidRPr="00E42794">
              <w:rPr>
                <w:rFonts w:ascii="Calibri" w:hAnsi="Calibri" w:cs="Calibri"/>
                <w:sz w:val="22"/>
                <w:szCs w:val="22"/>
                <w:lang w:eastAsia="ro-RO"/>
              </w:rPr>
              <w:t>sunt justificate</w:t>
            </w:r>
            <w:r w:rsidR="004370E9">
              <w:rPr>
                <w:rFonts w:ascii="Calibri" w:hAnsi="Calibri" w:cs="Calibri"/>
                <w:sz w:val="22"/>
                <w:szCs w:val="22"/>
                <w:lang w:eastAsia="ro-RO"/>
              </w:rPr>
              <w:t>,</w:t>
            </w:r>
            <w:r w:rsidR="00BC36FB">
              <w:rPr>
                <w:rFonts w:ascii="Calibri" w:hAnsi="Calibri" w:cs="Calibri"/>
                <w:sz w:val="22"/>
                <w:szCs w:val="22"/>
                <w:lang w:eastAsia="ro-RO"/>
              </w:rPr>
              <w:t xml:space="preserve"> sau </w:t>
            </w:r>
            <w:r w:rsidR="00BC36FB" w:rsidRPr="0028453B">
              <w:rPr>
                <w:rFonts w:asciiTheme="minorHAnsi" w:hAnsiTheme="minorHAnsi" w:cstheme="minorHAnsi"/>
                <w:sz w:val="22"/>
                <w:szCs w:val="22"/>
              </w:rPr>
              <w:t xml:space="preserve">prețul perceput pentru utilizarea infrastructurii </w:t>
            </w:r>
            <w:r w:rsidR="006A0A12">
              <w:rPr>
                <w:rFonts w:asciiTheme="minorHAnsi" w:hAnsiTheme="minorHAnsi" w:cstheme="minorHAnsi"/>
                <w:sz w:val="22"/>
                <w:szCs w:val="22"/>
              </w:rPr>
              <w:t xml:space="preserve">nu </w:t>
            </w:r>
            <w:r w:rsidR="00BC36FB" w:rsidRPr="0028453B">
              <w:rPr>
                <w:rFonts w:asciiTheme="minorHAnsi" w:hAnsiTheme="minorHAnsi" w:cstheme="minorHAnsi"/>
                <w:sz w:val="22"/>
                <w:szCs w:val="22"/>
              </w:rPr>
              <w:t>corespunde prețului pieței</w:t>
            </w:r>
            <w:r w:rsidR="00BC36FB">
              <w:rPr>
                <w:rFonts w:asciiTheme="minorHAnsi" w:hAnsiTheme="minorHAnsi" w:cstheme="minorHAnsi"/>
                <w:sz w:val="22"/>
                <w:szCs w:val="22"/>
              </w:rPr>
              <w:t xml:space="preserve">, sau </w:t>
            </w:r>
            <w:r w:rsidR="00BC36FB" w:rsidRPr="0028453B">
              <w:rPr>
                <w:rFonts w:ascii="Calibri" w:hAnsi="Calibri" w:cs="Calibri"/>
                <w:sz w:val="22"/>
                <w:szCs w:val="22"/>
              </w:rPr>
              <w:t>v</w:t>
            </w:r>
            <w:r w:rsidR="00BC36FB" w:rsidRPr="0028453B">
              <w:rPr>
                <w:rFonts w:asciiTheme="minorHAnsi" w:hAnsiTheme="minorHAnsi" w:cstheme="minorHAnsi"/>
                <w:sz w:val="22"/>
                <w:szCs w:val="22"/>
              </w:rPr>
              <w:t>aloarea finanțării nerambursabile solicitate ca ajutor de stat în temeiul art. 56 din Reg. 651 / 2014 depășește diferența dintre costurile eligibile și profitul din exploatare aferent investiției</w:t>
            </w:r>
            <w:r w:rsidR="00BC36FB">
              <w:rPr>
                <w:rFonts w:asciiTheme="minorHAnsi" w:hAnsiTheme="minorHAnsi" w:cstheme="minorHAnsi"/>
                <w:sz w:val="22"/>
                <w:szCs w:val="22"/>
              </w:rPr>
              <w:t xml:space="preserve"> </w:t>
            </w:r>
            <w:r w:rsidR="00DA0E60">
              <w:rPr>
                <w:rFonts w:ascii="Calibri" w:hAnsi="Calibri" w:cs="Calibri"/>
                <w:sz w:val="22"/>
                <w:szCs w:val="22"/>
                <w:lang w:eastAsia="ro-RO"/>
              </w:rPr>
              <w:t xml:space="preserve"> </w:t>
            </w:r>
            <w:r w:rsidR="004370E9">
              <w:rPr>
                <w:rFonts w:ascii="Calibri" w:hAnsi="Calibri" w:cs="Calibri"/>
                <w:sz w:val="22"/>
                <w:szCs w:val="22"/>
                <w:lang w:eastAsia="ro-RO"/>
              </w:rPr>
              <w:t>neavând o fundamentare tehnică și economică bazată pe ipoteze realiste</w:t>
            </w:r>
          </w:p>
        </w:tc>
        <w:tc>
          <w:tcPr>
            <w:tcW w:w="560" w:type="pct"/>
            <w:tcBorders>
              <w:top w:val="single" w:sz="6" w:space="0" w:color="auto"/>
              <w:left w:val="single" w:sz="6" w:space="0" w:color="auto"/>
              <w:bottom w:val="single" w:sz="6" w:space="0" w:color="auto"/>
              <w:right w:val="single" w:sz="6" w:space="0" w:color="auto"/>
            </w:tcBorders>
          </w:tcPr>
          <w:p w14:paraId="15009F6E" w14:textId="774105D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060C5298"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1E538B1B" w14:textId="1652D8FE"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450761F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7F0F095" w14:textId="7FABB4ED"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2.3.</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1C94525" w14:textId="4A9CE28A" w:rsidR="00D11FCF" w:rsidRPr="00F265FC" w:rsidRDefault="00D11FCF" w:rsidP="00D11FCF">
            <w:pPr>
              <w:rPr>
                <w:rFonts w:ascii="Calibri" w:hAnsi="Calibri" w:cs="Calibri"/>
                <w:b/>
                <w:color w:val="000000"/>
                <w:sz w:val="22"/>
                <w:szCs w:val="22"/>
                <w:lang w:eastAsia="ro-RO"/>
              </w:rPr>
            </w:pPr>
            <w:r w:rsidRPr="00F265FC">
              <w:rPr>
                <w:rFonts w:ascii="Calibri" w:hAnsi="Calibri" w:cs="Calibri"/>
                <w:b/>
                <w:color w:val="000000"/>
                <w:sz w:val="22"/>
                <w:szCs w:val="22"/>
                <w:lang w:eastAsia="ro-RO"/>
              </w:rPr>
              <w:t xml:space="preserve">Număr mediu de participanți pe care </w:t>
            </w:r>
            <w:proofErr w:type="spellStart"/>
            <w:r w:rsidRPr="00F265FC">
              <w:rPr>
                <w:rFonts w:ascii="Calibri" w:hAnsi="Calibri" w:cs="Calibri"/>
                <w:b/>
                <w:color w:val="000000"/>
                <w:sz w:val="22"/>
                <w:szCs w:val="22"/>
                <w:lang w:eastAsia="ro-RO"/>
              </w:rPr>
              <w:t>aplicantul</w:t>
            </w:r>
            <w:proofErr w:type="spellEnd"/>
            <w:r w:rsidRPr="00F265FC">
              <w:rPr>
                <w:rFonts w:ascii="Calibri" w:hAnsi="Calibri" w:cs="Calibri"/>
                <w:b/>
                <w:color w:val="000000"/>
                <w:sz w:val="22"/>
                <w:szCs w:val="22"/>
                <w:lang w:eastAsia="ro-RO"/>
              </w:rPr>
              <w:t xml:space="preserve"> își propune să îi atragă în competițiile de idei bazate pe </w:t>
            </w:r>
            <w:proofErr w:type="spellStart"/>
            <w:r w:rsidRPr="00F265FC">
              <w:rPr>
                <w:rFonts w:ascii="Calibri" w:hAnsi="Calibri" w:cs="Calibri"/>
                <w:b/>
                <w:color w:val="000000"/>
                <w:sz w:val="22"/>
                <w:szCs w:val="22"/>
                <w:lang w:eastAsia="ro-RO"/>
              </w:rPr>
              <w:t>challenge</w:t>
            </w:r>
            <w:proofErr w:type="spellEnd"/>
            <w:r w:rsidRPr="00F265FC">
              <w:rPr>
                <w:rFonts w:ascii="Calibri" w:hAnsi="Calibri" w:cs="Calibri"/>
                <w:b/>
                <w:color w:val="000000"/>
                <w:sz w:val="22"/>
                <w:szCs w:val="22"/>
                <w:lang w:eastAsia="ro-RO"/>
              </w:rPr>
              <w:t>-uri în perioada de implementare, inclusiv justificare.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16E718F" w14:textId="26C1C804"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D11FCF" w14:paraId="0884D73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818BD68"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1E831FC" w14:textId="19E16262"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4746844B" w14:textId="02826C62" w:rsidR="00D11FCF" w:rsidRPr="005361AC" w:rsidRDefault="00D11FCF" w:rsidP="00D11FCF">
            <w:pPr>
              <w:rPr>
                <w:rFonts w:ascii="Calibri" w:hAnsi="Calibri" w:cs="Calibri"/>
                <w:sz w:val="16"/>
                <w:szCs w:val="16"/>
              </w:rPr>
            </w:pPr>
            <w:r>
              <w:rPr>
                <w:rFonts w:ascii="Calibri" w:hAnsi="Calibri" w:cs="Calibri"/>
                <w:color w:val="000000"/>
                <w:sz w:val="22"/>
                <w:szCs w:val="22"/>
                <w:lang w:eastAsia="ro-RO"/>
              </w:rPr>
              <w:t>M</w:t>
            </w:r>
            <w:r w:rsidRPr="005361AC">
              <w:rPr>
                <w:rFonts w:ascii="Calibri" w:hAnsi="Calibri" w:cs="Calibri"/>
                <w:color w:val="000000"/>
                <w:sz w:val="22"/>
                <w:szCs w:val="22"/>
                <w:lang w:eastAsia="ro-RO"/>
              </w:rPr>
              <w:t>inim 5</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74E0E3B" w14:textId="3A5BC03B"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0B09913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4E198B5"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27A787E7" w14:textId="76880CE2"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E2FA9D7" w14:textId="1032A8CD" w:rsidR="00D11FCF" w:rsidRPr="005361AC" w:rsidRDefault="00D11FCF" w:rsidP="00D11FCF">
            <w:pPr>
              <w:rPr>
                <w:rFonts w:ascii="Calibri" w:hAnsi="Calibri" w:cs="Calibri"/>
                <w:color w:val="000000"/>
                <w:sz w:val="22"/>
                <w:szCs w:val="22"/>
                <w:lang w:eastAsia="ro-RO"/>
              </w:rPr>
            </w:pPr>
            <w:r>
              <w:rPr>
                <w:rFonts w:ascii="Calibri" w:hAnsi="Calibri" w:cs="Calibri"/>
                <w:color w:val="000000"/>
                <w:sz w:val="22"/>
                <w:szCs w:val="22"/>
                <w:lang w:eastAsia="ro-RO"/>
              </w:rPr>
              <w:t>P</w:t>
            </w:r>
            <w:r w:rsidRPr="005361AC">
              <w:rPr>
                <w:rFonts w:ascii="Calibri" w:hAnsi="Calibri" w:cs="Calibri"/>
                <w:color w:val="000000"/>
                <w:sz w:val="22"/>
                <w:szCs w:val="22"/>
                <w:lang w:eastAsia="ro-RO"/>
              </w:rPr>
              <w:t>este 5 și maxim 10</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05939D63" w14:textId="1A5E6BC7" w:rsidR="00D11FCF" w:rsidRPr="00E42794" w:rsidRDefault="00D11FCF" w:rsidP="00D11FCF">
            <w:pPr>
              <w:jc w:val="center"/>
              <w:rPr>
                <w:rFonts w:ascii="Calibri" w:hAnsi="Calibri" w:cs="Calibri"/>
                <w:sz w:val="22"/>
                <w:szCs w:val="22"/>
                <w:lang w:eastAsia="ro-RO"/>
              </w:rPr>
            </w:pPr>
            <w:r w:rsidRPr="00E42794">
              <w:rPr>
                <w:rFonts w:ascii="Calibri" w:hAnsi="Calibri" w:cs="Calibri"/>
                <w:sz w:val="22"/>
                <w:szCs w:val="22"/>
                <w:lang w:eastAsia="ro-RO"/>
              </w:rPr>
              <w:t>2</w:t>
            </w:r>
          </w:p>
        </w:tc>
      </w:tr>
      <w:tr w:rsidR="00D11FCF" w14:paraId="01A48B5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2170477" w14:textId="77777777" w:rsidR="00D11FCF" w:rsidRPr="009F24E5"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C3E5817" w14:textId="5C633EA6" w:rsidR="00D11FCF" w:rsidRPr="009F24E5"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6B41DE8E" w14:textId="2E7D18F1" w:rsidR="00D11FCF" w:rsidRPr="005361AC" w:rsidRDefault="00D11FCF" w:rsidP="00D11FCF">
            <w:pPr>
              <w:rPr>
                <w:rFonts w:ascii="Calibri" w:hAnsi="Calibri" w:cs="Calibri"/>
                <w:sz w:val="16"/>
                <w:szCs w:val="16"/>
              </w:rPr>
            </w:pPr>
            <w:r>
              <w:rPr>
                <w:rFonts w:ascii="Calibri" w:hAnsi="Calibri" w:cs="Calibri"/>
                <w:color w:val="000000"/>
                <w:sz w:val="22"/>
                <w:szCs w:val="22"/>
                <w:lang w:eastAsia="ro-RO"/>
              </w:rPr>
              <w:t>P</w:t>
            </w:r>
            <w:r w:rsidRPr="005361AC">
              <w:rPr>
                <w:rFonts w:ascii="Calibri" w:hAnsi="Calibri" w:cs="Calibri"/>
                <w:color w:val="000000"/>
                <w:sz w:val="22"/>
                <w:szCs w:val="22"/>
                <w:lang w:eastAsia="ro-RO"/>
              </w:rPr>
              <w:t>este 10</w:t>
            </w:r>
            <w:r>
              <w:rPr>
                <w:rFonts w:ascii="Calibri" w:hAnsi="Calibri" w:cs="Calibri"/>
                <w:color w:val="000000"/>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5903CB8B" w14:textId="0BDCB8CE"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24437D" w14:paraId="20EDEAE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13D657AB" w14:textId="4EC6222D" w:rsidR="0024437D" w:rsidRDefault="0024437D"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0B15BE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3E93E91" w14:textId="10CF8840"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2.4.</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5765B38" w14:textId="2B77B9C2"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Număr de competiții de idei programate în perioada de implementare, la cererea clienților de inovare, inclusiv justificare.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08965A60" w14:textId="208B0F95"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6 puncte</w:t>
            </w:r>
          </w:p>
        </w:tc>
      </w:tr>
      <w:tr w:rsidR="00D11FCF" w14:paraId="1989EA8E"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D56E53B"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B9F27D9" w14:textId="742B2EB8"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3F97E1D7" w14:textId="0586B31C"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5 și mai puțin de 10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40BFCF8B" w14:textId="70D19A4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1D7C003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704D807"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AB8F24F" w14:textId="37AC3890"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C3E9446" w14:textId="1B91E5FB"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10 și mai puțin de 20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07CB4E00" w14:textId="34187EFF"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3</w:t>
            </w:r>
          </w:p>
        </w:tc>
      </w:tr>
      <w:tr w:rsidR="00D11FCF" w14:paraId="1910CEB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2237B1BC"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1E8687F" w14:textId="6502BF8E"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948433D" w14:textId="4730997D" w:rsidR="00D11FCF" w:rsidRPr="00B656AD" w:rsidRDefault="00D11FCF" w:rsidP="00D11FCF">
            <w:pPr>
              <w:rPr>
                <w:rFonts w:ascii="Calibri" w:hAnsi="Calibri" w:cs="Calibri"/>
                <w:sz w:val="16"/>
                <w:szCs w:val="16"/>
              </w:rPr>
            </w:pPr>
            <w:r>
              <w:rPr>
                <w:rFonts w:ascii="Calibri" w:hAnsi="Calibri" w:cs="Calibri"/>
                <w:sz w:val="22"/>
                <w:szCs w:val="22"/>
                <w:lang w:eastAsia="ro-RO"/>
              </w:rPr>
              <w:t>M</w:t>
            </w:r>
            <w:r w:rsidRPr="00B656AD">
              <w:rPr>
                <w:rFonts w:ascii="Calibri" w:hAnsi="Calibri" w:cs="Calibri"/>
                <w:sz w:val="22"/>
                <w:szCs w:val="22"/>
                <w:lang w:eastAsia="ro-RO"/>
              </w:rPr>
              <w:t>inim 20</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44869D4" w14:textId="2ACCC81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6</w:t>
            </w:r>
          </w:p>
        </w:tc>
      </w:tr>
      <w:tr w:rsidR="00D11FCF" w14:paraId="29668B98"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BCED8F8" w14:textId="4BFD8D5A"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7B2ED4B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35F80FF" w14:textId="215E8E9D"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2.5.</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14AD9A6" w14:textId="5662A4F1"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 xml:space="preserve">Proiectul prevede activități de transfer de cunoștințe pe tematicile Inovare deschisă, </w:t>
            </w:r>
            <w:proofErr w:type="spellStart"/>
            <w:r w:rsidRPr="00F265FC">
              <w:rPr>
                <w:rFonts w:ascii="Calibri" w:hAnsi="Calibri" w:cs="Calibri"/>
                <w:b/>
                <w:sz w:val="22"/>
                <w:szCs w:val="22"/>
                <w:lang w:eastAsia="ro-RO"/>
              </w:rPr>
              <w:t>co</w:t>
            </w:r>
            <w:proofErr w:type="spellEnd"/>
            <w:r w:rsidRPr="00F265FC">
              <w:rPr>
                <w:rFonts w:ascii="Calibri" w:hAnsi="Calibri" w:cs="Calibri"/>
                <w:b/>
                <w:sz w:val="22"/>
                <w:szCs w:val="22"/>
                <w:lang w:eastAsia="ro-RO"/>
              </w:rPr>
              <w:t>-creație, inovare bazată pe cerere sau achiziții publice de inovare.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6F8C79F0" w14:textId="46811450"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5 puncte</w:t>
            </w:r>
          </w:p>
        </w:tc>
      </w:tr>
      <w:tr w:rsidR="00D11FCF" w14:paraId="15B1DAF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1AD1CF9D"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DE1214F" w14:textId="3B0F1FB6"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BF76E5F" w14:textId="2969C374" w:rsidR="00D11FCF" w:rsidRPr="00B656AD" w:rsidRDefault="00D11FCF" w:rsidP="00D11FCF">
            <w:pPr>
              <w:rPr>
                <w:rFonts w:ascii="Calibri" w:hAnsi="Calibri" w:cs="Calibri"/>
                <w:sz w:val="16"/>
                <w:szCs w:val="16"/>
              </w:rPr>
            </w:pPr>
            <w:r>
              <w:rPr>
                <w:rFonts w:ascii="Calibri" w:hAnsi="Calibri" w:cs="Calibri"/>
                <w:sz w:val="22"/>
                <w:szCs w:val="22"/>
                <w:lang w:eastAsia="ro-RO"/>
              </w:rPr>
              <w:t>C</w:t>
            </w:r>
            <w:r w:rsidRPr="00B656AD">
              <w:rPr>
                <w:rFonts w:ascii="Calibri" w:hAnsi="Calibri" w:cs="Calibri"/>
                <w:sz w:val="22"/>
                <w:szCs w:val="22"/>
                <w:lang w:eastAsia="ro-RO"/>
              </w:rPr>
              <w:t>el puțin una din aceste teme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2E51DDAC" w14:textId="20206E9D"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2</w:t>
            </w:r>
          </w:p>
        </w:tc>
      </w:tr>
      <w:tr w:rsidR="00D11FCF" w14:paraId="69D9E903"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DE14759"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8BDC8D8" w14:textId="4E406487"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184D4063" w14:textId="62E9B8A0" w:rsidR="00D11FCF" w:rsidRPr="00B656AD" w:rsidRDefault="00D11FCF" w:rsidP="00D11FCF">
            <w:pPr>
              <w:rPr>
                <w:rFonts w:ascii="Calibri" w:hAnsi="Calibri" w:cs="Calibri"/>
                <w:sz w:val="16"/>
                <w:szCs w:val="16"/>
              </w:rPr>
            </w:pPr>
            <w:r>
              <w:rPr>
                <w:rFonts w:ascii="Calibri" w:hAnsi="Calibri" w:cs="Calibri"/>
                <w:sz w:val="22"/>
                <w:szCs w:val="22"/>
                <w:lang w:eastAsia="ro-RO"/>
              </w:rPr>
              <w:t>T</w:t>
            </w:r>
            <w:r w:rsidRPr="00B656AD">
              <w:rPr>
                <w:rFonts w:ascii="Calibri" w:hAnsi="Calibri" w:cs="Calibri"/>
                <w:sz w:val="22"/>
                <w:szCs w:val="22"/>
                <w:lang w:eastAsia="ro-RO"/>
              </w:rPr>
              <w:t>oate aceste teme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66ABDA13" w14:textId="1718A62B"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5</w:t>
            </w:r>
          </w:p>
        </w:tc>
      </w:tr>
      <w:tr w:rsidR="00D11FCF" w14:paraId="35F92692"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6789EDD" w14:textId="77777777" w:rsidR="00D11FCF" w:rsidRPr="00B656A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1A59234" w14:textId="175D7FF6" w:rsidR="00D11FCF" w:rsidRPr="00B656A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EBAFEDE" w14:textId="3B5CCB23" w:rsidR="00D11FCF" w:rsidRPr="00B656AD" w:rsidRDefault="00D11FCF" w:rsidP="00D11FCF">
            <w:pPr>
              <w:rPr>
                <w:rFonts w:ascii="Calibri" w:hAnsi="Calibri" w:cs="Calibri"/>
                <w:sz w:val="16"/>
                <w:szCs w:val="16"/>
              </w:rPr>
            </w:pPr>
            <w:r>
              <w:rPr>
                <w:rFonts w:ascii="Calibri" w:hAnsi="Calibri" w:cs="Calibri"/>
                <w:sz w:val="22"/>
                <w:szCs w:val="22"/>
                <w:lang w:eastAsia="ro-RO"/>
              </w:rPr>
              <w:t>N</w:t>
            </w:r>
            <w:r w:rsidRPr="00B656AD">
              <w:rPr>
                <w:rFonts w:ascii="Calibri" w:hAnsi="Calibri" w:cs="Calibri"/>
                <w:sz w:val="22"/>
                <w:szCs w:val="22"/>
                <w:lang w:eastAsia="ro-RO"/>
              </w:rPr>
              <w:t>ici una din temele de mai sus</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6D073D8" w14:textId="766003C7" w:rsidR="00D11FCF" w:rsidRDefault="00D11FCF" w:rsidP="00D11FCF">
            <w:pPr>
              <w:jc w:val="center"/>
              <w:rPr>
                <w:rFonts w:ascii="Calibri" w:hAnsi="Calibri" w:cs="Calibri"/>
                <w:sz w:val="16"/>
                <w:szCs w:val="16"/>
              </w:rPr>
            </w:pPr>
            <w:r w:rsidRPr="00E42794">
              <w:rPr>
                <w:rFonts w:ascii="Calibri" w:hAnsi="Calibri" w:cs="Calibri"/>
                <w:sz w:val="22"/>
                <w:szCs w:val="22"/>
                <w:lang w:eastAsia="ro-RO"/>
              </w:rPr>
              <w:t>0</w:t>
            </w:r>
          </w:p>
        </w:tc>
      </w:tr>
      <w:tr w:rsidR="00D11FCF" w14:paraId="54E7228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AC50F41" w14:textId="17E68E37" w:rsidR="00D11FCF" w:rsidRDefault="00D11FCF" w:rsidP="00D11FCF">
            <w:pPr>
              <w:rPr>
                <w:rFonts w:ascii="Calibri" w:hAnsi="Calibri" w:cs="Calibri"/>
                <w:sz w:val="16"/>
                <w:szCs w:val="16"/>
              </w:rPr>
            </w:pPr>
            <w:r w:rsidRPr="00C008C2">
              <w:rPr>
                <w:rFonts w:ascii="Calibri" w:hAnsi="Calibri" w:cs="Calibri"/>
                <w:i/>
                <w:color w:val="0070C0"/>
                <w:sz w:val="20"/>
                <w:szCs w:val="20"/>
                <w:lang w:eastAsia="ro-RO"/>
              </w:rPr>
              <w:lastRenderedPageBreak/>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571261D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E66413B" w14:textId="0CD1B221"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2.6.</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6EA7FED" w14:textId="6D05A682"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Consorțiul va potența și valorifica ipotezele referitoare la platforma de inovare deschisă a Regiunii Centru.</w:t>
            </w:r>
          </w:p>
          <w:p w14:paraId="7FDF4043" w14:textId="05CA1667" w:rsidR="00D11FCF" w:rsidRPr="00F265FC" w:rsidRDefault="00D11FCF" w:rsidP="00D11FCF">
            <w:pPr>
              <w:rPr>
                <w:rFonts w:ascii="Calibri" w:hAnsi="Calibri" w:cs="Calibri"/>
                <w:b/>
                <w:sz w:val="16"/>
                <w:szCs w:val="16"/>
              </w:rPr>
            </w:pPr>
            <w:r w:rsidRPr="00F265FC">
              <w:rPr>
                <w:rFonts w:ascii="Calibri" w:hAnsi="Calibri" w:cs="Calibri"/>
                <w:b/>
                <w:sz w:val="22"/>
                <w:szCs w:val="22"/>
                <w:lang w:eastAsia="ro-RO"/>
              </w:rPr>
              <w:t>(</w:t>
            </w:r>
            <w:r w:rsidRPr="00F265FC">
              <w:rPr>
                <w:rFonts w:ascii="Calibri" w:hAnsi="Calibri" w:cs="Calibri"/>
                <w:b/>
                <w:i/>
                <w:iCs/>
                <w:sz w:val="22"/>
                <w:szCs w:val="22"/>
                <w:lang w:eastAsia="ro-RO"/>
              </w:rPr>
              <w:t>Se aplică în cazul platformelor de inovare deschisă</w:t>
            </w:r>
            <w:r w:rsidRPr="00F265FC">
              <w:rPr>
                <w:rFonts w:ascii="Calibri" w:hAnsi="Calibri" w:cs="Calibri"/>
                <w:b/>
                <w:sz w:val="22"/>
                <w:szCs w:val="22"/>
                <w:lang w:eastAsia="ro-RO"/>
              </w:rPr>
              <w:t xml:space="preserve">) </w:t>
            </w:r>
            <w:r w:rsidRPr="00F265FC">
              <w:rPr>
                <w:rFonts w:ascii="Calibri" w:hAnsi="Calibri" w:cs="Calibri"/>
                <w:b/>
                <w:bCs/>
                <w:sz w:val="22"/>
                <w:szCs w:val="22"/>
                <w:lang w:eastAsia="ro-RO"/>
              </w:rPr>
              <w:t>(eliminatoriu în cazul punctării cu 0)</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2B14E37" w14:textId="3877462C"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D11FCF" w14:paraId="2A2D781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80B6800" w14:textId="77777777" w:rsidR="00D11FCF" w:rsidRPr="00706D7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A6EF6E5" w14:textId="64C759DC" w:rsidR="00D11FCF" w:rsidRPr="00706D7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6E44801D" w14:textId="3CEBDC36" w:rsidR="00D11FCF" w:rsidRPr="00706D7D" w:rsidRDefault="00D11FCF" w:rsidP="00D11FCF">
            <w:pPr>
              <w:rPr>
                <w:rFonts w:ascii="Calibri" w:hAnsi="Calibri" w:cs="Calibri"/>
                <w:sz w:val="16"/>
                <w:szCs w:val="16"/>
              </w:rPr>
            </w:pPr>
            <w:r w:rsidRPr="00706D7D">
              <w:rPr>
                <w:rFonts w:ascii="Calibri" w:hAnsi="Calibri" w:cs="Calibri"/>
                <w:sz w:val="22"/>
                <w:szCs w:val="22"/>
                <w:lang w:eastAsia="ro-RO"/>
              </w:rPr>
              <w:t>Este descrisă modalitatea practică de potențare și valorificare a fiecărei ipoteze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54F3DB36" w14:textId="292AC928" w:rsidR="00D11FCF" w:rsidRDefault="00D11FCF" w:rsidP="00D11FCF">
            <w:pPr>
              <w:jc w:val="center"/>
              <w:rPr>
                <w:rFonts w:ascii="Calibri" w:hAnsi="Calibri" w:cs="Calibri"/>
                <w:sz w:val="16"/>
                <w:szCs w:val="16"/>
              </w:rPr>
            </w:pPr>
            <w:r>
              <w:rPr>
                <w:rFonts w:ascii="Calibri" w:hAnsi="Calibri" w:cs="Calibri"/>
                <w:sz w:val="22"/>
                <w:szCs w:val="22"/>
                <w:lang w:eastAsia="ro-RO"/>
              </w:rPr>
              <w:t>3</w:t>
            </w:r>
          </w:p>
        </w:tc>
      </w:tr>
      <w:tr w:rsidR="00D11FCF" w14:paraId="272D512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107EF098" w14:textId="77777777" w:rsidR="00D11FCF" w:rsidRPr="00706D7D" w:rsidRDefault="00D11FCF" w:rsidP="00D11FCF">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07858D93" w14:textId="4ECF27CF" w:rsidR="00D11FCF" w:rsidRPr="00706D7D" w:rsidRDefault="00D11FCF" w:rsidP="00D11FCF">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3BB95056" w14:textId="3F6BE0E7" w:rsidR="00D11FCF" w:rsidRPr="00706D7D" w:rsidRDefault="00D11FCF" w:rsidP="00D11FCF">
            <w:pPr>
              <w:rPr>
                <w:rFonts w:ascii="Calibri" w:hAnsi="Calibri" w:cs="Calibri"/>
                <w:sz w:val="16"/>
                <w:szCs w:val="16"/>
              </w:rPr>
            </w:pPr>
            <w:r w:rsidRPr="00706D7D">
              <w:rPr>
                <w:rFonts w:ascii="Calibri" w:hAnsi="Calibri" w:cs="Calibri"/>
                <w:sz w:val="22"/>
                <w:szCs w:val="22"/>
                <w:lang w:eastAsia="ro-RO"/>
              </w:rPr>
              <w:t>Nu este descrisă modalitatea practică de potențare și valorificare a fiecărei ipoteze</w:t>
            </w:r>
            <w:r>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4F4BBA0C" w14:textId="6662679A" w:rsidR="00D11FCF" w:rsidRDefault="00D11FCF" w:rsidP="00D11FCF">
            <w:pPr>
              <w:jc w:val="center"/>
              <w:rPr>
                <w:rFonts w:ascii="Calibri" w:hAnsi="Calibri" w:cs="Calibri"/>
                <w:sz w:val="16"/>
                <w:szCs w:val="16"/>
              </w:rPr>
            </w:pPr>
            <w:r>
              <w:rPr>
                <w:rFonts w:ascii="Calibri" w:hAnsi="Calibri" w:cs="Calibri"/>
                <w:sz w:val="22"/>
                <w:szCs w:val="22"/>
                <w:lang w:eastAsia="ro-RO"/>
              </w:rPr>
              <w:t>0</w:t>
            </w:r>
          </w:p>
        </w:tc>
      </w:tr>
      <w:tr w:rsidR="00D11FCF" w14:paraId="0BBE55BC"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5330A1DC" w14:textId="2994F96D" w:rsidR="00D11FCF" w:rsidRDefault="00D11FCF" w:rsidP="00D11FCF">
            <w:pPr>
              <w:rPr>
                <w:rFonts w:ascii="Calibri" w:hAnsi="Calibri" w:cs="Calibri"/>
                <w:sz w:val="16"/>
                <w:szCs w:val="16"/>
              </w:rPr>
            </w:pPr>
            <w:r w:rsidRPr="009C48B0">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D11FCF" w14:paraId="64815DDB"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45D0ECA" w14:textId="70F5B8A5"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2.6. bis</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392655D8" w14:textId="2E9DA5FD" w:rsidR="00D11FCF" w:rsidRPr="00F265FC" w:rsidRDefault="00D11FCF" w:rsidP="00D11FCF">
            <w:pPr>
              <w:rPr>
                <w:rFonts w:ascii="Calibri" w:hAnsi="Calibri" w:cs="Calibri"/>
                <w:b/>
                <w:sz w:val="22"/>
                <w:szCs w:val="22"/>
                <w:lang w:eastAsia="ro-RO"/>
              </w:rPr>
            </w:pPr>
            <w:r w:rsidRPr="00F265FC">
              <w:rPr>
                <w:rFonts w:ascii="Calibri" w:hAnsi="Calibri" w:cs="Calibri"/>
                <w:b/>
                <w:sz w:val="22"/>
                <w:szCs w:val="22"/>
                <w:lang w:eastAsia="ro-RO"/>
              </w:rPr>
              <w:t>Opțiunea pentru tipul de orientare strategică și de contribuție la tipologia orașelor inteligente la nivelul Regiunii Centru</w:t>
            </w:r>
          </w:p>
          <w:p w14:paraId="5D99E1B5" w14:textId="6D48A162" w:rsidR="00D11FCF" w:rsidRPr="00F265FC" w:rsidRDefault="00D11FCF" w:rsidP="00D11FCF">
            <w:pPr>
              <w:rPr>
                <w:rFonts w:ascii="Calibri" w:hAnsi="Calibri" w:cs="Calibri"/>
                <w:b/>
                <w:sz w:val="16"/>
                <w:szCs w:val="16"/>
              </w:rPr>
            </w:pPr>
            <w:r w:rsidRPr="00F265FC">
              <w:rPr>
                <w:rFonts w:ascii="Calibri" w:hAnsi="Calibri" w:cs="Calibri"/>
                <w:b/>
                <w:sz w:val="22"/>
                <w:szCs w:val="22"/>
                <w:lang w:eastAsia="ro-RO"/>
              </w:rPr>
              <w:t>(</w:t>
            </w:r>
            <w:r w:rsidRPr="00F265FC">
              <w:rPr>
                <w:rFonts w:ascii="Calibri" w:hAnsi="Calibri" w:cs="Calibri"/>
                <w:b/>
                <w:i/>
                <w:iCs/>
                <w:sz w:val="22"/>
                <w:szCs w:val="22"/>
                <w:lang w:eastAsia="ro-RO"/>
              </w:rPr>
              <w:t xml:space="preserve">Se aplică în cazul platformelor de inovare deschisă </w:t>
            </w:r>
            <w:proofErr w:type="spellStart"/>
            <w:r w:rsidRPr="00F265FC">
              <w:rPr>
                <w:rFonts w:ascii="Calibri" w:hAnsi="Calibri" w:cs="Calibri"/>
                <w:b/>
                <w:i/>
                <w:iCs/>
                <w:sz w:val="22"/>
                <w:szCs w:val="22"/>
                <w:lang w:eastAsia="ro-RO"/>
              </w:rPr>
              <w:t>smart</w:t>
            </w:r>
            <w:proofErr w:type="spellEnd"/>
            <w:r w:rsidRPr="00F265FC">
              <w:rPr>
                <w:rFonts w:ascii="Calibri" w:hAnsi="Calibri" w:cs="Calibri"/>
                <w:b/>
                <w:i/>
                <w:iCs/>
                <w:sz w:val="22"/>
                <w:szCs w:val="22"/>
                <w:lang w:eastAsia="ro-RO"/>
              </w:rPr>
              <w:t xml:space="preserve"> </w:t>
            </w:r>
            <w:proofErr w:type="spellStart"/>
            <w:r w:rsidRPr="00F265FC">
              <w:rPr>
                <w:rFonts w:ascii="Calibri" w:hAnsi="Calibri" w:cs="Calibri"/>
                <w:b/>
                <w:i/>
                <w:iCs/>
                <w:sz w:val="22"/>
                <w:szCs w:val="22"/>
                <w:lang w:eastAsia="ro-RO"/>
              </w:rPr>
              <w:t>city</w:t>
            </w:r>
            <w:proofErr w:type="spellEnd"/>
            <w:r w:rsidRPr="00F265FC">
              <w:rPr>
                <w:rFonts w:ascii="Calibri" w:hAnsi="Calibri" w:cs="Calibri"/>
                <w:b/>
                <w:i/>
                <w:iCs/>
                <w:sz w:val="22"/>
                <w:szCs w:val="22"/>
                <w:lang w:eastAsia="ro-RO"/>
              </w:rPr>
              <w:t>)</w:t>
            </w:r>
            <w:r>
              <w:t xml:space="preserve"> </w:t>
            </w:r>
            <w:r w:rsidRPr="005162CD">
              <w:rPr>
                <w:rFonts w:ascii="Calibri" w:hAnsi="Calibri" w:cs="Calibri"/>
                <w:b/>
                <w:iCs/>
                <w:sz w:val="22"/>
                <w:szCs w:val="22"/>
                <w:lang w:eastAsia="ro-RO"/>
              </w:rPr>
              <w:t>(eliminatoriu în cazul punctării cu 0)</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374D7A2" w14:textId="167F1071" w:rsidR="00D11FCF" w:rsidRPr="00F265FC" w:rsidRDefault="00D11FCF" w:rsidP="00D11FCF">
            <w:pPr>
              <w:jc w:val="center"/>
              <w:rPr>
                <w:rFonts w:ascii="Calibri" w:hAnsi="Calibri" w:cs="Calibri"/>
                <w:b/>
                <w:sz w:val="16"/>
                <w:szCs w:val="16"/>
              </w:rPr>
            </w:pPr>
            <w:r w:rsidRPr="00F265FC">
              <w:rPr>
                <w:rFonts w:ascii="Calibri" w:hAnsi="Calibri" w:cs="Calibri"/>
                <w:b/>
                <w:sz w:val="22"/>
                <w:szCs w:val="22"/>
                <w:lang w:eastAsia="ro-RO"/>
              </w:rPr>
              <w:t>Maxim 3 puncte</w:t>
            </w:r>
          </w:p>
        </w:tc>
      </w:tr>
      <w:tr w:rsidR="004B137B" w14:paraId="1BF0583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D79A888"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F435ED1" w14:textId="7690A9CD" w:rsidR="004B137B" w:rsidRPr="00CB6476" w:rsidRDefault="004B137B" w:rsidP="004B137B">
            <w:pPr>
              <w:suppressAutoHyphens/>
              <w:ind w:left="-88"/>
              <w:jc w:val="center"/>
              <w:rPr>
                <w:rFonts w:ascii="Calibri" w:hAnsi="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6996A0C" w14:textId="39848FB3" w:rsidR="004B137B" w:rsidRPr="008A2300" w:rsidRDefault="004B137B" w:rsidP="004B137B">
            <w:pPr>
              <w:rPr>
                <w:rFonts w:ascii="Calibri" w:hAnsi="Calibri" w:cs="Calibri"/>
                <w:sz w:val="22"/>
                <w:szCs w:val="22"/>
                <w:lang w:eastAsia="ro-RO"/>
              </w:rPr>
            </w:pPr>
            <w:r>
              <w:rPr>
                <w:rFonts w:ascii="Calibri" w:hAnsi="Calibri" w:cs="Calibri"/>
                <w:sz w:val="22"/>
                <w:szCs w:val="22"/>
                <w:lang w:eastAsia="ro-RO"/>
              </w:rPr>
              <w:t>Nu precizează niciuna dintre opțiuni</w:t>
            </w:r>
          </w:p>
        </w:tc>
        <w:tc>
          <w:tcPr>
            <w:tcW w:w="560" w:type="pct"/>
            <w:tcBorders>
              <w:top w:val="single" w:sz="6" w:space="0" w:color="auto"/>
              <w:left w:val="single" w:sz="6" w:space="0" w:color="auto"/>
              <w:bottom w:val="single" w:sz="6" w:space="0" w:color="auto"/>
              <w:right w:val="single" w:sz="6" w:space="0" w:color="auto"/>
            </w:tcBorders>
          </w:tcPr>
          <w:p w14:paraId="4685F40C" w14:textId="0AA9A453" w:rsidR="004B137B" w:rsidRDefault="004B137B" w:rsidP="004B137B">
            <w:pPr>
              <w:jc w:val="center"/>
              <w:rPr>
                <w:rFonts w:ascii="Calibri" w:hAnsi="Calibri" w:cs="Calibri"/>
                <w:sz w:val="22"/>
                <w:szCs w:val="22"/>
                <w:lang w:eastAsia="ro-RO"/>
              </w:rPr>
            </w:pPr>
            <w:r>
              <w:rPr>
                <w:rFonts w:ascii="Calibri" w:hAnsi="Calibri" w:cs="Calibri"/>
                <w:sz w:val="22"/>
                <w:szCs w:val="22"/>
                <w:lang w:eastAsia="ro-RO"/>
              </w:rPr>
              <w:t>0</w:t>
            </w:r>
          </w:p>
        </w:tc>
      </w:tr>
      <w:tr w:rsidR="004B137B" w14:paraId="106DF46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66E16DDC"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0D84F63" w14:textId="18558094" w:rsidR="004B137B" w:rsidRPr="008A2300"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51FA8C13" w14:textId="702D31B1"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1.0</w:t>
            </w:r>
          </w:p>
        </w:tc>
        <w:tc>
          <w:tcPr>
            <w:tcW w:w="560" w:type="pct"/>
            <w:tcBorders>
              <w:top w:val="single" w:sz="6" w:space="0" w:color="auto"/>
              <w:left w:val="single" w:sz="6" w:space="0" w:color="auto"/>
              <w:bottom w:val="single" w:sz="6" w:space="0" w:color="auto"/>
              <w:right w:val="single" w:sz="6" w:space="0" w:color="auto"/>
            </w:tcBorders>
          </w:tcPr>
          <w:p w14:paraId="13DC95DD" w14:textId="23327001" w:rsidR="004B137B" w:rsidRPr="001107C0" w:rsidRDefault="004B137B" w:rsidP="004B137B">
            <w:pPr>
              <w:jc w:val="center"/>
              <w:rPr>
                <w:rFonts w:ascii="Calibri" w:hAnsi="Calibri" w:cs="Calibri"/>
                <w:sz w:val="22"/>
                <w:szCs w:val="22"/>
                <w:lang w:eastAsia="ro-RO"/>
              </w:rPr>
            </w:pPr>
            <w:r>
              <w:rPr>
                <w:rFonts w:ascii="Calibri" w:hAnsi="Calibri" w:cs="Calibri"/>
                <w:sz w:val="22"/>
                <w:szCs w:val="22"/>
                <w:lang w:eastAsia="ro-RO"/>
              </w:rPr>
              <w:t>1</w:t>
            </w:r>
          </w:p>
        </w:tc>
      </w:tr>
      <w:tr w:rsidR="004B137B" w14:paraId="114335DF"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52F88239"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6729A2C" w14:textId="60FF9FB7" w:rsidR="004B137B" w:rsidRPr="008A2300"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654631AA" w14:textId="556A34A6"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2.0</w:t>
            </w:r>
          </w:p>
        </w:tc>
        <w:tc>
          <w:tcPr>
            <w:tcW w:w="560" w:type="pct"/>
            <w:tcBorders>
              <w:top w:val="single" w:sz="6" w:space="0" w:color="auto"/>
              <w:left w:val="single" w:sz="6" w:space="0" w:color="auto"/>
              <w:bottom w:val="single" w:sz="6" w:space="0" w:color="auto"/>
              <w:right w:val="single" w:sz="6" w:space="0" w:color="auto"/>
            </w:tcBorders>
          </w:tcPr>
          <w:p w14:paraId="50EC3893" w14:textId="1182701D" w:rsidR="004B137B" w:rsidRPr="001107C0" w:rsidRDefault="004B137B" w:rsidP="004B137B">
            <w:pPr>
              <w:jc w:val="center"/>
              <w:rPr>
                <w:rFonts w:ascii="Calibri" w:hAnsi="Calibri" w:cs="Calibri"/>
                <w:sz w:val="22"/>
                <w:szCs w:val="22"/>
                <w:lang w:eastAsia="ro-RO"/>
              </w:rPr>
            </w:pPr>
            <w:r w:rsidRPr="001107C0">
              <w:rPr>
                <w:rFonts w:ascii="Calibri" w:hAnsi="Calibri" w:cs="Calibri"/>
                <w:sz w:val="22"/>
                <w:szCs w:val="22"/>
                <w:lang w:eastAsia="ro-RO"/>
              </w:rPr>
              <w:t>2</w:t>
            </w:r>
          </w:p>
        </w:tc>
      </w:tr>
      <w:tr w:rsidR="004B137B" w14:paraId="32E5B0B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390DFB96" w14:textId="77777777" w:rsidR="004B137B" w:rsidRPr="008A2300"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469B1CB8" w14:textId="499F2904" w:rsidR="004B137B" w:rsidRPr="008A2300" w:rsidRDefault="004B137B" w:rsidP="004B137B">
            <w:pPr>
              <w:suppressAutoHyphens/>
              <w:ind w:left="-88"/>
              <w:jc w:val="center"/>
              <w:rPr>
                <w:rFonts w:ascii="Calibri" w:hAnsi="Calibri" w:cs="Calibri"/>
                <w:color w:val="000000"/>
                <w:sz w:val="22"/>
                <w:szCs w:val="22"/>
                <w:lang w:eastAsia="ro-RO"/>
              </w:rPr>
            </w:pPr>
            <w:r>
              <w:rPr>
                <w:rFonts w:ascii="Calibri" w:hAnsi="Calibri"/>
                <w:color w:val="000000"/>
                <w:sz w:val="22"/>
                <w:szCs w:val="22"/>
                <w:lang w:eastAsia="ro-RO"/>
              </w:rPr>
              <w:t>d.</w:t>
            </w:r>
          </w:p>
        </w:tc>
        <w:tc>
          <w:tcPr>
            <w:tcW w:w="3993" w:type="pct"/>
            <w:gridSpan w:val="2"/>
            <w:tcBorders>
              <w:top w:val="single" w:sz="6" w:space="0" w:color="auto"/>
              <w:left w:val="single" w:sz="6" w:space="0" w:color="auto"/>
              <w:bottom w:val="single" w:sz="6" w:space="0" w:color="auto"/>
              <w:right w:val="single" w:sz="6" w:space="0" w:color="auto"/>
            </w:tcBorders>
          </w:tcPr>
          <w:p w14:paraId="5A767703" w14:textId="559169F7" w:rsidR="004B137B" w:rsidRPr="008A2300" w:rsidRDefault="004B137B" w:rsidP="004B137B">
            <w:pPr>
              <w:rPr>
                <w:rFonts w:ascii="Calibri" w:hAnsi="Calibri" w:cs="Calibri"/>
                <w:sz w:val="16"/>
                <w:szCs w:val="16"/>
              </w:rPr>
            </w:pPr>
            <w:r w:rsidRPr="008A2300">
              <w:rPr>
                <w:rFonts w:ascii="Calibri" w:hAnsi="Calibri" w:cs="Calibri"/>
                <w:sz w:val="22"/>
                <w:szCs w:val="22"/>
                <w:lang w:eastAsia="ro-RO"/>
              </w:rPr>
              <w:t xml:space="preserve">Orașe </w:t>
            </w:r>
            <w:proofErr w:type="spellStart"/>
            <w:r w:rsidRPr="008A2300">
              <w:rPr>
                <w:rFonts w:ascii="Calibri" w:hAnsi="Calibri" w:cs="Calibri"/>
                <w:sz w:val="22"/>
                <w:szCs w:val="22"/>
                <w:lang w:eastAsia="ro-RO"/>
              </w:rPr>
              <w:t>smart</w:t>
            </w:r>
            <w:proofErr w:type="spellEnd"/>
            <w:r w:rsidRPr="008A2300">
              <w:rPr>
                <w:rFonts w:ascii="Calibri" w:hAnsi="Calibri" w:cs="Calibri"/>
                <w:sz w:val="22"/>
                <w:szCs w:val="22"/>
                <w:lang w:eastAsia="ro-RO"/>
              </w:rPr>
              <w:t xml:space="preserve"> 3.0</w:t>
            </w:r>
          </w:p>
        </w:tc>
        <w:tc>
          <w:tcPr>
            <w:tcW w:w="560" w:type="pct"/>
            <w:tcBorders>
              <w:top w:val="single" w:sz="6" w:space="0" w:color="auto"/>
              <w:left w:val="single" w:sz="6" w:space="0" w:color="auto"/>
              <w:bottom w:val="single" w:sz="6" w:space="0" w:color="auto"/>
              <w:right w:val="single" w:sz="6" w:space="0" w:color="auto"/>
            </w:tcBorders>
          </w:tcPr>
          <w:p w14:paraId="0DC0A77A" w14:textId="5413BF88" w:rsidR="004B137B" w:rsidRPr="001107C0" w:rsidRDefault="004B137B" w:rsidP="004B137B">
            <w:pPr>
              <w:jc w:val="center"/>
              <w:rPr>
                <w:rFonts w:ascii="Calibri" w:hAnsi="Calibri" w:cs="Calibri"/>
                <w:sz w:val="22"/>
                <w:szCs w:val="22"/>
                <w:lang w:eastAsia="ro-RO"/>
              </w:rPr>
            </w:pPr>
            <w:r w:rsidRPr="001107C0">
              <w:rPr>
                <w:rFonts w:ascii="Calibri" w:hAnsi="Calibri" w:cs="Calibri"/>
                <w:sz w:val="22"/>
                <w:szCs w:val="22"/>
                <w:lang w:eastAsia="ro-RO"/>
              </w:rPr>
              <w:t>3</w:t>
            </w:r>
          </w:p>
        </w:tc>
      </w:tr>
      <w:tr w:rsidR="004B137B" w14:paraId="7C76385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22CBB89E" w14:textId="47A99F93" w:rsidR="004B137B" w:rsidRDefault="004B137B" w:rsidP="004B137B">
            <w:pPr>
              <w:rPr>
                <w:rFonts w:ascii="Calibri" w:hAnsi="Calibri" w:cs="Calibri"/>
                <w:sz w:val="16"/>
                <w:szCs w:val="16"/>
              </w:rPr>
            </w:pPr>
            <w:r w:rsidRPr="009C48B0">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w:t>
            </w:r>
          </w:p>
        </w:tc>
      </w:tr>
      <w:tr w:rsidR="004B137B" w14:paraId="6A78066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40" w:type="pct"/>
            <w:gridSpan w:val="4"/>
            <w:tcBorders>
              <w:top w:val="single" w:sz="6" w:space="0" w:color="auto"/>
              <w:left w:val="single" w:sz="6" w:space="0" w:color="auto"/>
              <w:bottom w:val="single" w:sz="6" w:space="0" w:color="auto"/>
              <w:right w:val="nil"/>
            </w:tcBorders>
            <w:shd w:val="clear" w:color="000000" w:fill="366092"/>
          </w:tcPr>
          <w:p w14:paraId="5E5C9BF3" w14:textId="4F80F5C1"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3. </w:t>
            </w:r>
            <w:r w:rsidRPr="00E42794">
              <w:rPr>
                <w:rFonts w:ascii="Calibri" w:hAnsi="Calibri" w:cs="Calibri"/>
                <w:b/>
                <w:bCs/>
                <w:color w:val="FFFFFF"/>
                <w:sz w:val="22"/>
                <w:szCs w:val="22"/>
                <w:lang w:eastAsia="ro-RO"/>
              </w:rPr>
              <w:t>Capacitatea financiară și operațională</w:t>
            </w:r>
          </w:p>
        </w:tc>
        <w:tc>
          <w:tcPr>
            <w:tcW w:w="560" w:type="pct"/>
            <w:tcBorders>
              <w:top w:val="single" w:sz="4" w:space="0" w:color="auto"/>
              <w:left w:val="nil"/>
              <w:bottom w:val="single" w:sz="4" w:space="0" w:color="auto"/>
              <w:right w:val="single" w:sz="4" w:space="0" w:color="auto"/>
            </w:tcBorders>
            <w:shd w:val="clear" w:color="000000" w:fill="366092"/>
          </w:tcPr>
          <w:p w14:paraId="21D7AF97" w14:textId="6C5288A8"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Maxim </w:t>
            </w:r>
            <w:r w:rsidRPr="00E42794">
              <w:rPr>
                <w:rFonts w:ascii="Calibri" w:hAnsi="Calibri" w:cs="Calibri"/>
                <w:b/>
                <w:bCs/>
                <w:color w:val="FFFFFF"/>
                <w:sz w:val="22"/>
                <w:szCs w:val="22"/>
                <w:lang w:eastAsia="ro-RO"/>
              </w:rPr>
              <w:t>1</w:t>
            </w:r>
            <w:r>
              <w:rPr>
                <w:rFonts w:ascii="Calibri" w:hAnsi="Calibri" w:cs="Calibri"/>
                <w:b/>
                <w:bCs/>
                <w:color w:val="FFFFFF"/>
                <w:sz w:val="22"/>
                <w:szCs w:val="22"/>
                <w:lang w:eastAsia="ro-RO"/>
              </w:rPr>
              <w:t>0 puncte</w:t>
            </w:r>
          </w:p>
        </w:tc>
      </w:tr>
      <w:tr w:rsidR="004B137B" w14:paraId="17042C6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4A93C1AF" w14:textId="46513257"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3.1.</w:t>
            </w:r>
          </w:p>
        </w:tc>
        <w:tc>
          <w:tcPr>
            <w:tcW w:w="4152" w:type="pct"/>
            <w:gridSpan w:val="3"/>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4118BCCA" w14:textId="77777777"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Justificarea completă și relevantă a structurării și logicii de intervenție a pachetului de activități de transfer de cunoaștere care va fi dezvoltat și implementat prin intermediul platformei de inovare deschisă.</w:t>
            </w:r>
          </w:p>
          <w:p w14:paraId="199B63E2" w14:textId="05D14B1F" w:rsidR="004B137B" w:rsidRPr="00F265FC" w:rsidRDefault="004B137B" w:rsidP="004B137B">
            <w:pPr>
              <w:rPr>
                <w:rFonts w:ascii="Calibri" w:hAnsi="Calibri" w:cs="Calibri"/>
                <w:b/>
                <w:sz w:val="16"/>
                <w:szCs w:val="16"/>
              </w:rPr>
            </w:pPr>
            <w:r w:rsidRPr="00F265FC">
              <w:rPr>
                <w:rFonts w:ascii="Calibri" w:hAnsi="Calibri" w:cs="Calibri"/>
                <w:b/>
                <w:bCs/>
                <w:sz w:val="22"/>
                <w:szCs w:val="22"/>
                <w:lang w:eastAsia="ro-RO"/>
              </w:rPr>
              <w:t>(eliminatoriu în cazul punctării cu 0)</w:t>
            </w:r>
          </w:p>
        </w:tc>
        <w:tc>
          <w:tcPr>
            <w:tcW w:w="560"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7953983C" w14:textId="2E9736C3"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2 puncte</w:t>
            </w:r>
          </w:p>
        </w:tc>
      </w:tr>
      <w:tr w:rsidR="004B137B" w14:paraId="0817BD80"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7B99E95A"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5A9A0DE4" w14:textId="3B465FCB" w:rsidR="004B137B" w:rsidRPr="00AF0CD1"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495678D3" w14:textId="688619D5"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Solicitantul furnizează această justificare.</w:t>
            </w:r>
          </w:p>
        </w:tc>
        <w:tc>
          <w:tcPr>
            <w:tcW w:w="560" w:type="pct"/>
            <w:tcBorders>
              <w:top w:val="single" w:sz="6" w:space="0" w:color="auto"/>
              <w:left w:val="single" w:sz="6" w:space="0" w:color="auto"/>
              <w:bottom w:val="single" w:sz="6" w:space="0" w:color="auto"/>
              <w:right w:val="single" w:sz="6" w:space="0" w:color="auto"/>
            </w:tcBorders>
          </w:tcPr>
          <w:p w14:paraId="156613F1" w14:textId="24246194" w:rsidR="004B137B" w:rsidRDefault="004B137B" w:rsidP="004B137B">
            <w:pPr>
              <w:jc w:val="center"/>
              <w:rPr>
                <w:rFonts w:ascii="Calibri" w:hAnsi="Calibri" w:cs="Calibri"/>
                <w:sz w:val="16"/>
                <w:szCs w:val="16"/>
              </w:rPr>
            </w:pPr>
            <w:r>
              <w:rPr>
                <w:rFonts w:ascii="Calibri" w:hAnsi="Calibri" w:cs="Calibri"/>
                <w:color w:val="000000"/>
                <w:sz w:val="22"/>
                <w:szCs w:val="22"/>
                <w:lang w:eastAsia="ro-RO"/>
              </w:rPr>
              <w:t xml:space="preserve">Maxim </w:t>
            </w:r>
            <w:r w:rsidRPr="00E42794">
              <w:rPr>
                <w:rFonts w:ascii="Calibri" w:hAnsi="Calibri" w:cs="Calibri"/>
                <w:color w:val="000000"/>
                <w:sz w:val="22"/>
                <w:szCs w:val="22"/>
                <w:lang w:eastAsia="ro-RO"/>
              </w:rPr>
              <w:t>2</w:t>
            </w:r>
            <w:r>
              <w:rPr>
                <w:rFonts w:ascii="Calibri" w:hAnsi="Calibri" w:cs="Calibri"/>
                <w:color w:val="000000"/>
                <w:sz w:val="22"/>
                <w:szCs w:val="22"/>
                <w:lang w:eastAsia="ro-RO"/>
              </w:rPr>
              <w:t xml:space="preserve"> puncte</w:t>
            </w:r>
          </w:p>
        </w:tc>
      </w:tr>
      <w:tr w:rsidR="004B137B" w14:paraId="26C8FDD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090987A8"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4DA5EEF4" w14:textId="15D5D194" w:rsidR="004B137B" w:rsidRPr="00AF0CD1" w:rsidRDefault="004B137B" w:rsidP="004B137B">
            <w:pPr>
              <w:suppressAutoHyphens/>
              <w:ind w:left="-88"/>
              <w:jc w:val="center"/>
              <w:rPr>
                <w:rFonts w:ascii="Calibri" w:hAnsi="Calibri" w:cs="Calibri"/>
                <w:color w:val="000000"/>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0DE9DA05" w14:textId="6313C8C1"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Solicitantul nu furnizează această justificare.</w:t>
            </w:r>
          </w:p>
        </w:tc>
        <w:tc>
          <w:tcPr>
            <w:tcW w:w="560" w:type="pct"/>
            <w:tcBorders>
              <w:top w:val="single" w:sz="6" w:space="0" w:color="auto"/>
              <w:left w:val="single" w:sz="6" w:space="0" w:color="auto"/>
              <w:bottom w:val="single" w:sz="6" w:space="0" w:color="auto"/>
              <w:right w:val="single" w:sz="6" w:space="0" w:color="auto"/>
            </w:tcBorders>
          </w:tcPr>
          <w:p w14:paraId="5F5DA67D" w14:textId="76025BFC"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0</w:t>
            </w:r>
          </w:p>
        </w:tc>
      </w:tr>
      <w:tr w:rsidR="004B137B" w14:paraId="6EBF0234"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7A28151D" w14:textId="71CCE5F2" w:rsidR="004B137B" w:rsidRDefault="004B137B" w:rsidP="005162CD">
            <w:pPr>
              <w:jc w:val="both"/>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78D4E1DE"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1DECE3F2" w14:textId="7E06F22A" w:rsidR="004B137B" w:rsidRPr="00F265FC" w:rsidRDefault="004B137B" w:rsidP="004B137B">
            <w:pPr>
              <w:rPr>
                <w:rFonts w:ascii="Calibri" w:hAnsi="Calibri" w:cs="Calibri"/>
                <w:b/>
                <w:color w:val="000000"/>
                <w:sz w:val="22"/>
                <w:szCs w:val="22"/>
                <w:lang w:eastAsia="ro-RO"/>
              </w:rPr>
            </w:pPr>
            <w:r w:rsidRPr="00F265FC">
              <w:rPr>
                <w:rFonts w:ascii="Calibri" w:hAnsi="Calibri" w:cs="Calibri"/>
                <w:b/>
                <w:color w:val="000000"/>
                <w:sz w:val="22"/>
                <w:szCs w:val="22"/>
                <w:lang w:eastAsia="ro-RO"/>
              </w:rPr>
              <w:t>3.2.</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8DD0272" w14:textId="27AB9F31" w:rsidR="004B137B" w:rsidRPr="00F265FC" w:rsidRDefault="004B137B" w:rsidP="004B137B">
            <w:pPr>
              <w:rPr>
                <w:rFonts w:ascii="Calibri" w:hAnsi="Calibri" w:cs="Calibri"/>
                <w:b/>
                <w:sz w:val="16"/>
                <w:szCs w:val="16"/>
              </w:rPr>
            </w:pPr>
            <w:r w:rsidRPr="00F265FC">
              <w:rPr>
                <w:rFonts w:ascii="Calibri" w:hAnsi="Calibri" w:cs="Calibri"/>
                <w:b/>
                <w:color w:val="000000"/>
                <w:sz w:val="22"/>
                <w:szCs w:val="22"/>
                <w:lang w:eastAsia="ro-RO"/>
              </w:rPr>
              <w:t>Relevanța, calitatea și eficiența măsurilor de contracarare a riscurilor identificate, la nivelul tuturor categoriilor menționate.</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51B3C68D" w14:textId="0C030A20"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3 puncte</w:t>
            </w:r>
          </w:p>
        </w:tc>
      </w:tr>
      <w:tr w:rsidR="004B137B" w14:paraId="496BFB06"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000000" w:fill="FFFFFF"/>
          </w:tcPr>
          <w:p w14:paraId="09631ECB"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3AA1012E" w14:textId="5849083B" w:rsidR="004B137B" w:rsidRPr="008A2300" w:rsidRDefault="004B137B" w:rsidP="004B137B">
            <w:pPr>
              <w:suppressAutoHyphens/>
              <w:ind w:left="-88"/>
              <w:jc w:val="center"/>
              <w:rPr>
                <w:rFonts w:ascii="Calibri" w:hAnsi="Calibri"/>
                <w:color w:val="000000"/>
                <w:sz w:val="22"/>
                <w:szCs w:val="22"/>
                <w:lang w:eastAsia="ro-RO"/>
              </w:rPr>
            </w:pPr>
            <w:r w:rsidRPr="008A2300">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5D415519" w14:textId="02AB86E8"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Măsurile propuse sunt eficiente și acoperă toate categoriile de risc.</w:t>
            </w:r>
          </w:p>
        </w:tc>
        <w:tc>
          <w:tcPr>
            <w:tcW w:w="560" w:type="pct"/>
            <w:tcBorders>
              <w:top w:val="single" w:sz="6" w:space="0" w:color="auto"/>
              <w:left w:val="single" w:sz="6" w:space="0" w:color="auto"/>
              <w:bottom w:val="single" w:sz="6" w:space="0" w:color="auto"/>
              <w:right w:val="single" w:sz="6" w:space="0" w:color="auto"/>
            </w:tcBorders>
          </w:tcPr>
          <w:p w14:paraId="2E6A91E6" w14:textId="0E9D7CBD" w:rsidR="004B137B" w:rsidRDefault="004B137B" w:rsidP="004B137B">
            <w:pPr>
              <w:jc w:val="center"/>
              <w:rPr>
                <w:rFonts w:ascii="Calibri" w:hAnsi="Calibri" w:cs="Calibri"/>
                <w:sz w:val="16"/>
                <w:szCs w:val="16"/>
              </w:rPr>
            </w:pPr>
            <w:r>
              <w:rPr>
                <w:rFonts w:ascii="Calibri" w:hAnsi="Calibri" w:cs="Calibri"/>
                <w:color w:val="000000"/>
                <w:sz w:val="22"/>
                <w:szCs w:val="22"/>
                <w:lang w:eastAsia="ro-RO"/>
              </w:rPr>
              <w:t xml:space="preserve">Maxim </w:t>
            </w:r>
            <w:r w:rsidRPr="00E42794">
              <w:rPr>
                <w:rFonts w:ascii="Calibri" w:hAnsi="Calibri" w:cs="Calibri"/>
                <w:color w:val="000000"/>
                <w:sz w:val="22"/>
                <w:szCs w:val="22"/>
                <w:lang w:eastAsia="ro-RO"/>
              </w:rPr>
              <w:t>3</w:t>
            </w:r>
            <w:r>
              <w:rPr>
                <w:rFonts w:ascii="Calibri" w:hAnsi="Calibri" w:cs="Calibri"/>
                <w:color w:val="000000"/>
                <w:sz w:val="22"/>
                <w:szCs w:val="22"/>
                <w:lang w:eastAsia="ro-RO"/>
              </w:rPr>
              <w:t xml:space="preserve"> puncte</w:t>
            </w:r>
          </w:p>
        </w:tc>
      </w:tr>
      <w:tr w:rsidR="004B137B" w14:paraId="6D3BF707"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000000" w:fill="FFFFFF"/>
          </w:tcPr>
          <w:p w14:paraId="023B81D2" w14:textId="77777777" w:rsidR="004B137B" w:rsidRPr="00AF0CD1" w:rsidRDefault="004B137B" w:rsidP="004B137B">
            <w:pPr>
              <w:suppressAutoHyphens/>
              <w:ind w:left="-88"/>
              <w:jc w:val="center"/>
              <w:rPr>
                <w:rFonts w:ascii="Calibri" w:hAnsi="Calibri" w:cs="Calibri"/>
                <w:color w:val="000000"/>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3FF00E03" w14:textId="04CDA963" w:rsidR="004B137B" w:rsidRPr="008A2300" w:rsidRDefault="004B137B" w:rsidP="004B137B">
            <w:pPr>
              <w:suppressAutoHyphens/>
              <w:ind w:left="-88"/>
              <w:jc w:val="center"/>
              <w:rPr>
                <w:rFonts w:ascii="Calibri" w:hAnsi="Calibri"/>
                <w:color w:val="000000"/>
                <w:sz w:val="22"/>
                <w:szCs w:val="22"/>
                <w:lang w:eastAsia="ro-RO"/>
              </w:rPr>
            </w:pPr>
            <w:r w:rsidRPr="008A2300">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shd w:val="clear" w:color="000000" w:fill="FFFFFF"/>
          </w:tcPr>
          <w:p w14:paraId="5C3259FA" w14:textId="4DB70B5B" w:rsidR="004B137B" w:rsidRPr="008A2300" w:rsidRDefault="004B137B" w:rsidP="004B137B">
            <w:pPr>
              <w:rPr>
                <w:rFonts w:ascii="Calibri" w:hAnsi="Calibri" w:cs="Calibri"/>
                <w:sz w:val="16"/>
                <w:szCs w:val="16"/>
              </w:rPr>
            </w:pPr>
            <w:r w:rsidRPr="008A2300">
              <w:rPr>
                <w:rFonts w:ascii="Calibri" w:hAnsi="Calibri" w:cs="Calibri"/>
                <w:color w:val="000000"/>
                <w:sz w:val="22"/>
                <w:szCs w:val="22"/>
                <w:lang w:eastAsia="ro-RO"/>
              </w:rPr>
              <w:t>Măsurile propuse nu sunt eficiente chiar dacă acoperă toate categoriile de risc.</w:t>
            </w:r>
          </w:p>
        </w:tc>
        <w:tc>
          <w:tcPr>
            <w:tcW w:w="560" w:type="pct"/>
            <w:tcBorders>
              <w:top w:val="single" w:sz="6" w:space="0" w:color="auto"/>
              <w:left w:val="single" w:sz="6" w:space="0" w:color="auto"/>
              <w:bottom w:val="single" w:sz="6" w:space="0" w:color="auto"/>
              <w:right w:val="single" w:sz="6" w:space="0" w:color="auto"/>
            </w:tcBorders>
          </w:tcPr>
          <w:p w14:paraId="12B2B7A5" w14:textId="58417139"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0</w:t>
            </w:r>
          </w:p>
        </w:tc>
      </w:tr>
      <w:tr w:rsidR="004B137B" w14:paraId="67881F0A"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shd w:val="clear" w:color="000000" w:fill="FFFFFF"/>
          </w:tcPr>
          <w:p w14:paraId="56CF3DF1" w14:textId="77564FD2" w:rsidR="004B137B" w:rsidRDefault="004B137B" w:rsidP="005162CD">
            <w:pPr>
              <w:jc w:val="both"/>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316EC7CB"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B435017" w14:textId="01725E5D" w:rsidR="004B137B" w:rsidRPr="00F265FC" w:rsidRDefault="004B137B" w:rsidP="004B137B">
            <w:pPr>
              <w:rPr>
                <w:rFonts w:ascii="Calibri" w:hAnsi="Calibri" w:cs="Calibri"/>
                <w:b/>
                <w:sz w:val="22"/>
                <w:szCs w:val="22"/>
                <w:lang w:eastAsia="ro-RO"/>
              </w:rPr>
            </w:pPr>
            <w:r w:rsidRPr="00F265FC">
              <w:rPr>
                <w:rFonts w:ascii="Calibri" w:hAnsi="Calibri" w:cs="Calibri"/>
                <w:b/>
                <w:sz w:val="22"/>
                <w:szCs w:val="22"/>
                <w:lang w:eastAsia="ro-RO"/>
              </w:rPr>
              <w:t>3.3.</w:t>
            </w:r>
          </w:p>
        </w:tc>
        <w:tc>
          <w:tcPr>
            <w:tcW w:w="4152" w:type="pct"/>
            <w:gridSpan w:val="3"/>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4D22F082" w14:textId="521B6002" w:rsidR="004B137B" w:rsidRPr="00F265FC" w:rsidRDefault="004B137B" w:rsidP="004B137B">
            <w:pPr>
              <w:rPr>
                <w:rFonts w:ascii="Calibri" w:hAnsi="Calibri" w:cs="Calibri"/>
                <w:b/>
                <w:sz w:val="16"/>
                <w:szCs w:val="16"/>
              </w:rPr>
            </w:pPr>
            <w:r w:rsidRPr="00F265FC">
              <w:rPr>
                <w:rFonts w:ascii="Calibri" w:hAnsi="Calibri" w:cs="Calibri"/>
                <w:b/>
                <w:sz w:val="22"/>
                <w:szCs w:val="22"/>
                <w:lang w:eastAsia="ro-RO"/>
              </w:rPr>
              <w:t xml:space="preserve">Proiectul prevede </w:t>
            </w:r>
            <w:r w:rsidR="00F547D9">
              <w:rPr>
                <w:rFonts w:ascii="Calibri" w:hAnsi="Calibri" w:cs="Calibri"/>
                <w:b/>
                <w:sz w:val="22"/>
                <w:szCs w:val="22"/>
                <w:lang w:eastAsia="ro-RO"/>
              </w:rPr>
              <w:t>ș</w:t>
            </w:r>
            <w:r w:rsidRPr="00F265FC">
              <w:rPr>
                <w:rFonts w:ascii="Calibri" w:hAnsi="Calibri" w:cs="Calibri"/>
                <w:b/>
                <w:sz w:val="22"/>
                <w:szCs w:val="22"/>
                <w:lang w:eastAsia="ro-RO"/>
              </w:rPr>
              <w:t xml:space="preserve">i demonstrează facilitarea accesului furnizorilor </w:t>
            </w:r>
            <w:r w:rsidR="00F547D9">
              <w:rPr>
                <w:rFonts w:ascii="Calibri" w:hAnsi="Calibri" w:cs="Calibri"/>
                <w:b/>
                <w:sz w:val="22"/>
                <w:szCs w:val="22"/>
                <w:lang w:eastAsia="ro-RO"/>
              </w:rPr>
              <w:t>ș</w:t>
            </w:r>
            <w:r w:rsidRPr="00F265FC">
              <w:rPr>
                <w:rFonts w:ascii="Calibri" w:hAnsi="Calibri" w:cs="Calibri"/>
                <w:b/>
                <w:sz w:val="22"/>
                <w:szCs w:val="22"/>
                <w:lang w:eastAsia="ro-RO"/>
              </w:rPr>
              <w:t>i clienților de inovare la laboratoare, facilități de testare, linii pilot</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50719BB1" w14:textId="7FA9C611" w:rsidR="004B137B" w:rsidRPr="00F265FC" w:rsidRDefault="004B137B" w:rsidP="004B137B">
            <w:pPr>
              <w:jc w:val="center"/>
              <w:rPr>
                <w:rFonts w:ascii="Calibri" w:hAnsi="Calibri" w:cs="Calibri"/>
                <w:b/>
                <w:sz w:val="16"/>
                <w:szCs w:val="16"/>
              </w:rPr>
            </w:pPr>
            <w:r w:rsidRPr="00F265FC">
              <w:rPr>
                <w:rFonts w:ascii="Calibri" w:hAnsi="Calibri" w:cs="Calibri"/>
                <w:b/>
                <w:sz w:val="22"/>
                <w:szCs w:val="22"/>
                <w:lang w:eastAsia="ro-RO"/>
              </w:rPr>
              <w:t>Maxim 5 puncte</w:t>
            </w:r>
          </w:p>
        </w:tc>
      </w:tr>
      <w:tr w:rsidR="004B137B" w14:paraId="73A28D41"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E38132D" w14:textId="77777777" w:rsidR="004B137B" w:rsidRPr="00E42794"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shd w:val="clear" w:color="000000" w:fill="FFFFFF"/>
          </w:tcPr>
          <w:p w14:paraId="58447419" w14:textId="0A278C8F" w:rsidR="004B137B" w:rsidRPr="00E42794" w:rsidRDefault="004B137B" w:rsidP="004B137B">
            <w:pPr>
              <w:rPr>
                <w:rFonts w:ascii="Calibri" w:hAnsi="Calibri" w:cs="Calibri"/>
                <w:sz w:val="22"/>
                <w:szCs w:val="22"/>
                <w:lang w:eastAsia="ro-RO"/>
              </w:rPr>
            </w:pPr>
            <w:r w:rsidRPr="008A2300">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073A40FE" w14:textId="340F68E6" w:rsidR="004B137B" w:rsidRDefault="004B137B" w:rsidP="004B137B">
            <w:pPr>
              <w:rPr>
                <w:rFonts w:ascii="Calibri" w:hAnsi="Calibri" w:cs="Calibri"/>
                <w:sz w:val="16"/>
                <w:szCs w:val="16"/>
              </w:rPr>
            </w:pPr>
            <w:r w:rsidRPr="00E42794">
              <w:rPr>
                <w:rFonts w:ascii="Calibri" w:hAnsi="Calibri" w:cs="Calibri"/>
                <w:sz w:val="22"/>
                <w:szCs w:val="22"/>
                <w:lang w:eastAsia="ro-RO"/>
              </w:rPr>
              <w:t>Da</w:t>
            </w:r>
          </w:p>
        </w:tc>
        <w:tc>
          <w:tcPr>
            <w:tcW w:w="560" w:type="pct"/>
            <w:tcBorders>
              <w:top w:val="single" w:sz="6" w:space="0" w:color="auto"/>
              <w:left w:val="single" w:sz="6" w:space="0" w:color="auto"/>
              <w:bottom w:val="single" w:sz="6" w:space="0" w:color="auto"/>
              <w:right w:val="single" w:sz="6" w:space="0" w:color="auto"/>
            </w:tcBorders>
          </w:tcPr>
          <w:p w14:paraId="60DC046C" w14:textId="5CDE6198" w:rsidR="004B137B" w:rsidRDefault="004B137B" w:rsidP="004B137B">
            <w:pPr>
              <w:jc w:val="center"/>
              <w:rPr>
                <w:rFonts w:ascii="Calibri" w:hAnsi="Calibri" w:cs="Calibri"/>
                <w:sz w:val="16"/>
                <w:szCs w:val="16"/>
              </w:rPr>
            </w:pPr>
            <w:r>
              <w:rPr>
                <w:rFonts w:ascii="Calibri" w:hAnsi="Calibri" w:cs="Calibri"/>
                <w:sz w:val="22"/>
                <w:szCs w:val="22"/>
                <w:lang w:eastAsia="ro-RO"/>
              </w:rPr>
              <w:t>M</w:t>
            </w:r>
            <w:r w:rsidRPr="00E42794">
              <w:rPr>
                <w:rFonts w:ascii="Calibri" w:hAnsi="Calibri" w:cs="Calibri"/>
                <w:sz w:val="22"/>
                <w:szCs w:val="22"/>
                <w:lang w:eastAsia="ro-RO"/>
              </w:rPr>
              <w:t>axim 5 puncte</w:t>
            </w:r>
          </w:p>
        </w:tc>
      </w:tr>
      <w:tr w:rsidR="004B137B" w14:paraId="54899BFD"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6" w:space="0" w:color="auto"/>
              <w:left w:val="single" w:sz="6" w:space="0" w:color="auto"/>
              <w:bottom w:val="single" w:sz="6" w:space="0" w:color="auto"/>
              <w:right w:val="single" w:sz="6" w:space="0" w:color="auto"/>
            </w:tcBorders>
          </w:tcPr>
          <w:p w14:paraId="499DA1BE" w14:textId="77777777" w:rsidR="004B137B" w:rsidRPr="00E42794"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F52D987" w14:textId="570CDD41" w:rsidR="004B137B" w:rsidRPr="00E42794" w:rsidRDefault="004B137B" w:rsidP="004B137B">
            <w:pPr>
              <w:rPr>
                <w:rFonts w:ascii="Calibri" w:hAnsi="Calibri" w:cs="Calibri"/>
                <w:sz w:val="22"/>
                <w:szCs w:val="22"/>
                <w:lang w:eastAsia="ro-RO"/>
              </w:rPr>
            </w:pPr>
            <w:r>
              <w:rPr>
                <w:rFonts w:ascii="Calibri" w:hAnsi="Calibri" w:cs="Calibri"/>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28183AD8" w14:textId="5526B940" w:rsidR="004B137B" w:rsidRDefault="004B137B" w:rsidP="004B137B">
            <w:pPr>
              <w:rPr>
                <w:rFonts w:ascii="Calibri" w:hAnsi="Calibri" w:cs="Calibri"/>
                <w:sz w:val="16"/>
                <w:szCs w:val="16"/>
              </w:rPr>
            </w:pPr>
            <w:r w:rsidRPr="00E42794">
              <w:rPr>
                <w:rFonts w:ascii="Calibri" w:hAnsi="Calibri" w:cs="Calibri"/>
                <w:sz w:val="22"/>
                <w:szCs w:val="22"/>
                <w:lang w:eastAsia="ro-RO"/>
              </w:rPr>
              <w:t>Nu</w:t>
            </w:r>
          </w:p>
        </w:tc>
        <w:tc>
          <w:tcPr>
            <w:tcW w:w="560" w:type="pct"/>
            <w:tcBorders>
              <w:top w:val="single" w:sz="6" w:space="0" w:color="auto"/>
              <w:left w:val="single" w:sz="6" w:space="0" w:color="auto"/>
              <w:bottom w:val="single" w:sz="6" w:space="0" w:color="auto"/>
              <w:right w:val="single" w:sz="6" w:space="0" w:color="auto"/>
            </w:tcBorders>
          </w:tcPr>
          <w:p w14:paraId="4496495F" w14:textId="31B99A33" w:rsidR="004B137B" w:rsidRDefault="004B137B" w:rsidP="004B137B">
            <w:pPr>
              <w:jc w:val="center"/>
              <w:rPr>
                <w:rFonts w:ascii="Calibri" w:hAnsi="Calibri" w:cs="Calibri"/>
                <w:sz w:val="16"/>
                <w:szCs w:val="16"/>
              </w:rPr>
            </w:pPr>
            <w:r w:rsidRPr="00E42794">
              <w:rPr>
                <w:rFonts w:ascii="Calibri" w:hAnsi="Calibri" w:cs="Calibri"/>
                <w:sz w:val="22"/>
                <w:szCs w:val="22"/>
                <w:lang w:eastAsia="ro-RO"/>
              </w:rPr>
              <w:t>0</w:t>
            </w:r>
          </w:p>
        </w:tc>
      </w:tr>
      <w:tr w:rsidR="004B137B" w14:paraId="0417AC59" w14:textId="77777777" w:rsidTr="00974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6" w:space="0" w:color="auto"/>
              <w:left w:val="single" w:sz="6" w:space="0" w:color="auto"/>
              <w:bottom w:val="single" w:sz="6" w:space="0" w:color="auto"/>
              <w:right w:val="single" w:sz="6" w:space="0" w:color="auto"/>
            </w:tcBorders>
          </w:tcPr>
          <w:p w14:paraId="011E57B7" w14:textId="686FF246"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unei singure ipoteze și a punctajului aferent acesteia</w:t>
            </w:r>
            <w:r>
              <w:rPr>
                <w:rFonts w:ascii="Calibri" w:hAnsi="Calibri" w:cs="Calibri"/>
                <w:i/>
                <w:color w:val="0070C0"/>
                <w:sz w:val="20"/>
                <w:szCs w:val="20"/>
                <w:lang w:eastAsia="ro-RO"/>
              </w:rPr>
              <w:t>. Se poate acorda punctaj intermediar.</w:t>
            </w:r>
          </w:p>
        </w:tc>
      </w:tr>
      <w:tr w:rsidR="004B137B" w14:paraId="435A1AF8" w14:textId="77777777" w:rsidTr="00974B04">
        <w:tc>
          <w:tcPr>
            <w:tcW w:w="4440" w:type="pct"/>
            <w:gridSpan w:val="4"/>
            <w:tcBorders>
              <w:top w:val="single" w:sz="6" w:space="0" w:color="auto"/>
              <w:left w:val="single" w:sz="6" w:space="0" w:color="auto"/>
              <w:bottom w:val="single" w:sz="6" w:space="0" w:color="auto"/>
              <w:right w:val="nil"/>
            </w:tcBorders>
            <w:shd w:val="clear" w:color="000000" w:fill="366092"/>
          </w:tcPr>
          <w:p w14:paraId="76D562F3" w14:textId="37D3F2C3" w:rsidR="004B137B" w:rsidRDefault="004B137B" w:rsidP="004B137B">
            <w:pPr>
              <w:rPr>
                <w:rFonts w:ascii="Calibri" w:hAnsi="Calibri" w:cs="Calibri"/>
                <w:sz w:val="16"/>
                <w:szCs w:val="16"/>
              </w:rPr>
            </w:pPr>
            <w:r>
              <w:rPr>
                <w:rFonts w:ascii="Calibri" w:hAnsi="Calibri" w:cs="Calibri"/>
                <w:b/>
                <w:bCs/>
                <w:color w:val="FFFFFF"/>
                <w:sz w:val="22"/>
                <w:szCs w:val="22"/>
                <w:lang w:eastAsia="ro-RO"/>
              </w:rPr>
              <w:t xml:space="preserve">4. </w:t>
            </w:r>
            <w:r w:rsidRPr="00E42794">
              <w:rPr>
                <w:rFonts w:ascii="Calibri" w:hAnsi="Calibri" w:cs="Calibri"/>
                <w:b/>
                <w:bCs/>
                <w:color w:val="FFFFFF"/>
                <w:sz w:val="22"/>
                <w:szCs w:val="22"/>
                <w:lang w:eastAsia="ro-RO"/>
              </w:rPr>
              <w:t xml:space="preserve">Contribuție la aplicarea principiilor privind dezvoltarea durabilă, egalitatea de </w:t>
            </w:r>
            <w:proofErr w:type="spellStart"/>
            <w:r w:rsidRPr="00E42794">
              <w:rPr>
                <w:rFonts w:ascii="Calibri" w:hAnsi="Calibri" w:cs="Calibri"/>
                <w:b/>
                <w:bCs/>
                <w:color w:val="FFFFFF"/>
                <w:sz w:val="22"/>
                <w:szCs w:val="22"/>
                <w:lang w:eastAsia="ro-RO"/>
              </w:rPr>
              <w:t>şanse</w:t>
            </w:r>
            <w:proofErr w:type="spellEnd"/>
            <w:r w:rsidRPr="00E42794">
              <w:rPr>
                <w:rFonts w:ascii="Calibri" w:hAnsi="Calibri" w:cs="Calibri"/>
                <w:b/>
                <w:bCs/>
                <w:color w:val="FFFFFF"/>
                <w:sz w:val="22"/>
                <w:szCs w:val="22"/>
                <w:lang w:eastAsia="ro-RO"/>
              </w:rPr>
              <w:t>, de gen și nediscriminarea.</w:t>
            </w:r>
            <w:r>
              <w:rPr>
                <w:rFonts w:ascii="Calibri" w:hAnsi="Calibri" w:cs="Calibri"/>
                <w:b/>
                <w:bCs/>
                <w:color w:val="FFFFFF"/>
                <w:sz w:val="22"/>
                <w:szCs w:val="22"/>
                <w:lang w:eastAsia="ro-RO"/>
              </w:rPr>
              <w:t xml:space="preserve"> </w:t>
            </w:r>
            <w:r w:rsidRPr="00E42794">
              <w:rPr>
                <w:rFonts w:ascii="Calibri" w:hAnsi="Calibri" w:cs="Calibri"/>
                <w:b/>
                <w:bCs/>
                <w:color w:val="FFFFFF"/>
                <w:sz w:val="22"/>
                <w:szCs w:val="22"/>
                <w:lang w:eastAsia="ro-RO"/>
              </w:rPr>
              <w:t>(</w:t>
            </w:r>
            <w:r w:rsidRPr="00BE078D">
              <w:rPr>
                <w:rFonts w:ascii="Calibri" w:hAnsi="Calibri" w:cs="Calibri"/>
                <w:b/>
                <w:bCs/>
                <w:i/>
                <w:color w:val="FFFFFF"/>
                <w:sz w:val="22"/>
                <w:szCs w:val="22"/>
                <w:lang w:eastAsia="ro-RO"/>
              </w:rPr>
              <w:t>Nu vor fi punctate măsurile de conformare cu obligațiile legale ale solicitantului în aceste domenii</w:t>
            </w:r>
            <w:r w:rsidRPr="00E42794">
              <w:rPr>
                <w:rFonts w:ascii="Calibri" w:hAnsi="Calibri" w:cs="Calibri"/>
                <w:b/>
                <w:bCs/>
                <w:color w:val="FFFFFF"/>
                <w:sz w:val="22"/>
                <w:szCs w:val="22"/>
                <w:lang w:eastAsia="ro-RO"/>
              </w:rPr>
              <w:t>)</w:t>
            </w:r>
          </w:p>
        </w:tc>
        <w:tc>
          <w:tcPr>
            <w:tcW w:w="560" w:type="pct"/>
            <w:tcBorders>
              <w:top w:val="single" w:sz="4" w:space="0" w:color="auto"/>
              <w:left w:val="nil"/>
              <w:bottom w:val="single" w:sz="4" w:space="0" w:color="auto"/>
              <w:right w:val="single" w:sz="4" w:space="0" w:color="auto"/>
            </w:tcBorders>
            <w:shd w:val="clear" w:color="000000" w:fill="366092"/>
          </w:tcPr>
          <w:p w14:paraId="7341EE26" w14:textId="6E46A928" w:rsidR="004B137B" w:rsidRDefault="004B137B" w:rsidP="004B137B">
            <w:pPr>
              <w:rPr>
                <w:rFonts w:ascii="Calibri" w:hAnsi="Calibri" w:cs="Calibri"/>
                <w:sz w:val="16"/>
                <w:szCs w:val="16"/>
              </w:rPr>
            </w:pPr>
            <w:r>
              <w:rPr>
                <w:rFonts w:ascii="Calibri" w:hAnsi="Calibri" w:cs="Calibri"/>
                <w:b/>
                <w:bCs/>
                <w:color w:val="FFFFFF"/>
                <w:sz w:val="22"/>
                <w:szCs w:val="22"/>
                <w:lang w:eastAsia="ro-RO"/>
              </w:rPr>
              <w:t>Maxim 7 puncte</w:t>
            </w:r>
          </w:p>
        </w:tc>
      </w:tr>
      <w:tr w:rsidR="004B137B" w14:paraId="583F7A3F" w14:textId="77777777" w:rsidTr="00974B04">
        <w:tc>
          <w:tcPr>
            <w:tcW w:w="288"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04EE3DC9" w14:textId="24CC55BE" w:rsidR="004B137B" w:rsidRPr="00F265FC" w:rsidRDefault="004B137B" w:rsidP="004B137B">
            <w:pPr>
              <w:rPr>
                <w:rFonts w:ascii="Calibri" w:hAnsi="Calibri" w:cs="Calibri"/>
                <w:b/>
                <w:sz w:val="22"/>
                <w:szCs w:val="22"/>
                <w:lang w:eastAsia="ro-RO"/>
              </w:rPr>
            </w:pPr>
            <w:r w:rsidRPr="00F265FC">
              <w:rPr>
                <w:rFonts w:ascii="Calibri" w:hAnsi="Calibri" w:cs="Calibri"/>
                <w:b/>
                <w:sz w:val="22"/>
                <w:szCs w:val="22"/>
                <w:lang w:eastAsia="ro-RO"/>
              </w:rPr>
              <w:t>4.1.</w:t>
            </w:r>
          </w:p>
        </w:tc>
        <w:tc>
          <w:tcPr>
            <w:tcW w:w="4152" w:type="pct"/>
            <w:gridSpan w:val="3"/>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72C97CF9" w14:textId="19E4FEAF" w:rsidR="004B137B" w:rsidRPr="00F265FC" w:rsidRDefault="004B137B" w:rsidP="004B137B">
            <w:pPr>
              <w:rPr>
                <w:rFonts w:ascii="Calibri" w:hAnsi="Calibri" w:cs="Calibri"/>
                <w:b/>
                <w:sz w:val="16"/>
                <w:szCs w:val="16"/>
              </w:rPr>
            </w:pPr>
            <w:r w:rsidRPr="00F265FC">
              <w:rPr>
                <w:rFonts w:ascii="Calibri" w:hAnsi="Calibri" w:cs="Calibri"/>
                <w:b/>
                <w:sz w:val="22"/>
                <w:szCs w:val="22"/>
                <w:lang w:eastAsia="ro-RO"/>
              </w:rPr>
              <w:t>Proiectul include acțiuni de îmbunătățire a calității mediului înconjurător și de creștere a eficienței energetice:</w:t>
            </w:r>
          </w:p>
        </w:tc>
        <w:tc>
          <w:tcPr>
            <w:tcW w:w="560" w:type="pct"/>
            <w:tcBorders>
              <w:top w:val="single" w:sz="4" w:space="0" w:color="auto"/>
              <w:left w:val="single" w:sz="6" w:space="0" w:color="auto"/>
              <w:bottom w:val="single" w:sz="6" w:space="0" w:color="auto"/>
              <w:right w:val="single" w:sz="6" w:space="0" w:color="auto"/>
            </w:tcBorders>
            <w:shd w:val="clear" w:color="auto" w:fill="9CC2E5" w:themeFill="accent1" w:themeFillTint="99"/>
          </w:tcPr>
          <w:p w14:paraId="36CC5757" w14:textId="7F3EFFF8" w:rsidR="004B137B" w:rsidRPr="00F265FC" w:rsidRDefault="004B137B" w:rsidP="004B137B">
            <w:pPr>
              <w:jc w:val="center"/>
              <w:rPr>
                <w:rFonts w:ascii="Calibri" w:hAnsi="Calibri" w:cs="Calibri"/>
                <w:b/>
                <w:sz w:val="16"/>
                <w:szCs w:val="16"/>
              </w:rPr>
            </w:pPr>
            <w:r w:rsidRPr="00F265FC">
              <w:rPr>
                <w:rFonts w:ascii="Calibri" w:hAnsi="Calibri" w:cs="Calibri"/>
                <w:b/>
                <w:sz w:val="22"/>
                <w:szCs w:val="22"/>
                <w:lang w:eastAsia="ro-RO"/>
              </w:rPr>
              <w:t xml:space="preserve">Maxim </w:t>
            </w:r>
            <w:r w:rsidR="00A20F69">
              <w:rPr>
                <w:rFonts w:ascii="Calibri" w:hAnsi="Calibri" w:cs="Calibri"/>
                <w:b/>
                <w:sz w:val="22"/>
                <w:szCs w:val="22"/>
                <w:lang w:eastAsia="ro-RO"/>
              </w:rPr>
              <w:t>4</w:t>
            </w:r>
            <w:r w:rsidRPr="00F265FC">
              <w:rPr>
                <w:rFonts w:ascii="Calibri" w:hAnsi="Calibri" w:cs="Calibri"/>
                <w:b/>
                <w:sz w:val="22"/>
                <w:szCs w:val="22"/>
                <w:lang w:eastAsia="ro-RO"/>
              </w:rPr>
              <w:t xml:space="preserve"> puncte</w:t>
            </w:r>
          </w:p>
        </w:tc>
      </w:tr>
      <w:tr w:rsidR="004B137B" w14:paraId="0178387A" w14:textId="77777777" w:rsidTr="00974B04">
        <w:tc>
          <w:tcPr>
            <w:tcW w:w="288" w:type="pct"/>
            <w:tcBorders>
              <w:top w:val="single" w:sz="6" w:space="0" w:color="auto"/>
              <w:left w:val="single" w:sz="6" w:space="0" w:color="auto"/>
              <w:bottom w:val="single" w:sz="6" w:space="0" w:color="auto"/>
              <w:right w:val="single" w:sz="6" w:space="0" w:color="auto"/>
            </w:tcBorders>
          </w:tcPr>
          <w:p w14:paraId="237FB2CC"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74FAF7D3" w14:textId="461521E9"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1641B455" w14:textId="1A8961F5"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include în Planul operațional măsuri de promovare a competițiilor de soluții pentru provocări de mediu, economie circulară și utilizarea eficientă a resurselor în întreprinderi și organizează minim o competiție de soluții în acest domeniu (</w:t>
            </w:r>
            <w:r w:rsidRPr="0007765D">
              <w:rPr>
                <w:rFonts w:ascii="Calibri" w:hAnsi="Calibri" w:cs="Calibri"/>
                <w:b/>
                <w:sz w:val="22"/>
                <w:szCs w:val="22"/>
                <w:lang w:eastAsia="ro-RO"/>
              </w:rPr>
              <w:t>pentru platforma de inovare deschisă</w:t>
            </w:r>
            <w:r w:rsidRPr="0007765D">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71AFD480" w14:textId="2EEEC5BB" w:rsidR="004B137B" w:rsidRDefault="00A20F69" w:rsidP="004B137B">
            <w:pPr>
              <w:jc w:val="center"/>
              <w:rPr>
                <w:rFonts w:ascii="Calibri" w:hAnsi="Calibri" w:cs="Calibri"/>
                <w:sz w:val="16"/>
                <w:szCs w:val="16"/>
              </w:rPr>
            </w:pPr>
            <w:r>
              <w:rPr>
                <w:rFonts w:ascii="Calibri" w:hAnsi="Calibri" w:cs="Calibri"/>
                <w:sz w:val="22"/>
                <w:szCs w:val="22"/>
                <w:lang w:eastAsia="ro-RO"/>
              </w:rPr>
              <w:t>2</w:t>
            </w:r>
          </w:p>
        </w:tc>
      </w:tr>
      <w:tr w:rsidR="004B137B" w14:paraId="7D730444" w14:textId="77777777" w:rsidTr="00974B04">
        <w:tc>
          <w:tcPr>
            <w:tcW w:w="288" w:type="pct"/>
            <w:tcBorders>
              <w:top w:val="single" w:sz="6" w:space="0" w:color="auto"/>
              <w:left w:val="single" w:sz="6" w:space="0" w:color="auto"/>
              <w:bottom w:val="single" w:sz="6" w:space="0" w:color="auto"/>
              <w:right w:val="single" w:sz="6" w:space="0" w:color="auto"/>
            </w:tcBorders>
          </w:tcPr>
          <w:p w14:paraId="02E7E7A0"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15AD8FD6" w14:textId="33C2BCB0"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7C1B4B1A" w14:textId="5B0250F0"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include în Planul operațional măsuri de promovare a competițiilor de soluții pentru provocări de mediu, economie circulară și utilizarea eficientă a resurselor în administrație  și organizează minim o competiție de soluții în acest domeniu (</w:t>
            </w:r>
            <w:r w:rsidRPr="0007765D">
              <w:rPr>
                <w:rFonts w:ascii="Calibri" w:hAnsi="Calibri" w:cs="Calibri"/>
                <w:b/>
                <w:sz w:val="22"/>
                <w:szCs w:val="22"/>
                <w:lang w:eastAsia="ro-RO"/>
              </w:rPr>
              <w:t xml:space="preserve">pentru platforma de </w:t>
            </w:r>
            <w:proofErr w:type="spellStart"/>
            <w:r w:rsidRPr="0007765D">
              <w:rPr>
                <w:rFonts w:ascii="Calibri" w:hAnsi="Calibri" w:cs="Calibri"/>
                <w:b/>
                <w:sz w:val="22"/>
                <w:szCs w:val="22"/>
                <w:lang w:eastAsia="ro-RO"/>
              </w:rPr>
              <w:t>smart</w:t>
            </w:r>
            <w:proofErr w:type="spellEnd"/>
            <w:r w:rsidRPr="0007765D">
              <w:rPr>
                <w:rFonts w:ascii="Calibri" w:hAnsi="Calibri" w:cs="Calibri"/>
                <w:b/>
                <w:sz w:val="22"/>
                <w:szCs w:val="22"/>
                <w:lang w:eastAsia="ro-RO"/>
              </w:rPr>
              <w:t xml:space="preserve"> </w:t>
            </w:r>
            <w:proofErr w:type="spellStart"/>
            <w:r w:rsidRPr="0007765D">
              <w:rPr>
                <w:rFonts w:ascii="Calibri" w:hAnsi="Calibri" w:cs="Calibri"/>
                <w:b/>
                <w:sz w:val="22"/>
                <w:szCs w:val="22"/>
                <w:lang w:eastAsia="ro-RO"/>
              </w:rPr>
              <w:t>city</w:t>
            </w:r>
            <w:proofErr w:type="spellEnd"/>
            <w:r w:rsidRPr="0007765D">
              <w:rPr>
                <w:rFonts w:ascii="Calibri" w:hAnsi="Calibri" w:cs="Calibri"/>
                <w:sz w:val="22"/>
                <w:szCs w:val="22"/>
                <w:lang w:eastAsia="ro-RO"/>
              </w:rPr>
              <w:t>).</w:t>
            </w:r>
          </w:p>
        </w:tc>
        <w:tc>
          <w:tcPr>
            <w:tcW w:w="560" w:type="pct"/>
            <w:tcBorders>
              <w:top w:val="single" w:sz="6" w:space="0" w:color="auto"/>
              <w:left w:val="single" w:sz="6" w:space="0" w:color="auto"/>
              <w:bottom w:val="single" w:sz="6" w:space="0" w:color="auto"/>
              <w:right w:val="single" w:sz="6" w:space="0" w:color="auto"/>
            </w:tcBorders>
          </w:tcPr>
          <w:p w14:paraId="3E1D19C9" w14:textId="19245B7F" w:rsidR="004B137B" w:rsidRDefault="00A20F69" w:rsidP="004B137B">
            <w:pPr>
              <w:jc w:val="center"/>
              <w:rPr>
                <w:rFonts w:ascii="Calibri" w:hAnsi="Calibri" w:cs="Calibri"/>
                <w:sz w:val="16"/>
                <w:szCs w:val="16"/>
              </w:rPr>
            </w:pPr>
            <w:r>
              <w:rPr>
                <w:rFonts w:ascii="Calibri" w:hAnsi="Calibri" w:cs="Calibri"/>
                <w:sz w:val="22"/>
                <w:szCs w:val="22"/>
                <w:lang w:eastAsia="ro-RO"/>
              </w:rPr>
              <w:t>2</w:t>
            </w:r>
          </w:p>
        </w:tc>
      </w:tr>
      <w:tr w:rsidR="004B137B" w14:paraId="427206AF" w14:textId="77777777" w:rsidTr="00974B04">
        <w:tc>
          <w:tcPr>
            <w:tcW w:w="288" w:type="pct"/>
            <w:tcBorders>
              <w:top w:val="single" w:sz="6" w:space="0" w:color="auto"/>
              <w:left w:val="single" w:sz="6" w:space="0" w:color="auto"/>
              <w:bottom w:val="single" w:sz="6" w:space="0" w:color="auto"/>
              <w:right w:val="single" w:sz="6" w:space="0" w:color="auto"/>
            </w:tcBorders>
          </w:tcPr>
          <w:p w14:paraId="7B82C194"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249572E" w14:textId="50CD8BFF"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c.</w:t>
            </w:r>
          </w:p>
        </w:tc>
        <w:tc>
          <w:tcPr>
            <w:tcW w:w="3993" w:type="pct"/>
            <w:gridSpan w:val="2"/>
            <w:tcBorders>
              <w:top w:val="single" w:sz="6" w:space="0" w:color="auto"/>
              <w:left w:val="single" w:sz="6" w:space="0" w:color="auto"/>
              <w:bottom w:val="single" w:sz="6" w:space="0" w:color="auto"/>
              <w:right w:val="single" w:sz="6" w:space="0" w:color="auto"/>
            </w:tcBorders>
          </w:tcPr>
          <w:p w14:paraId="40779326" w14:textId="3E73CCC0"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organizează cel puțin 2 competiții de soluții pentru provocări de mediu, economie circulară și utilizarea eficientă a resurselor, în condițiile prevăzute la lit. a sau b de mai sus.</w:t>
            </w:r>
          </w:p>
        </w:tc>
        <w:tc>
          <w:tcPr>
            <w:tcW w:w="560" w:type="pct"/>
            <w:tcBorders>
              <w:top w:val="single" w:sz="6" w:space="0" w:color="auto"/>
              <w:left w:val="single" w:sz="6" w:space="0" w:color="auto"/>
              <w:bottom w:val="single" w:sz="6" w:space="0" w:color="auto"/>
              <w:right w:val="single" w:sz="6" w:space="0" w:color="auto"/>
            </w:tcBorders>
          </w:tcPr>
          <w:p w14:paraId="4654E8C1" w14:textId="219FFAB2" w:rsidR="004B137B" w:rsidRDefault="004B137B" w:rsidP="004B137B">
            <w:pPr>
              <w:jc w:val="center"/>
              <w:rPr>
                <w:rFonts w:ascii="Calibri" w:hAnsi="Calibri" w:cs="Calibri"/>
                <w:sz w:val="16"/>
                <w:szCs w:val="16"/>
              </w:rPr>
            </w:pPr>
            <w:r>
              <w:rPr>
                <w:rFonts w:ascii="Calibri" w:hAnsi="Calibri" w:cs="Calibri"/>
                <w:sz w:val="22"/>
                <w:szCs w:val="22"/>
                <w:lang w:eastAsia="ro-RO"/>
              </w:rPr>
              <w:t>2</w:t>
            </w:r>
          </w:p>
        </w:tc>
      </w:tr>
      <w:tr w:rsidR="004B137B" w14:paraId="6D7FBDB2" w14:textId="77777777" w:rsidTr="00974B04">
        <w:tc>
          <w:tcPr>
            <w:tcW w:w="288" w:type="pct"/>
            <w:tcBorders>
              <w:top w:val="single" w:sz="6" w:space="0" w:color="auto"/>
              <w:left w:val="single" w:sz="6" w:space="0" w:color="auto"/>
              <w:bottom w:val="single" w:sz="6" w:space="0" w:color="auto"/>
              <w:right w:val="single" w:sz="6" w:space="0" w:color="auto"/>
            </w:tcBorders>
          </w:tcPr>
          <w:p w14:paraId="1B9CAD84" w14:textId="77777777" w:rsidR="004B137B" w:rsidRPr="003F2379"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64B95746" w14:textId="78808A3A" w:rsidR="004B137B" w:rsidRPr="003F2379" w:rsidRDefault="004B137B" w:rsidP="004B137B">
            <w:pPr>
              <w:rPr>
                <w:rFonts w:ascii="Calibri" w:hAnsi="Calibri" w:cs="Calibri"/>
                <w:sz w:val="22"/>
                <w:szCs w:val="22"/>
                <w:lang w:eastAsia="ro-RO"/>
              </w:rPr>
            </w:pPr>
            <w:r w:rsidRPr="00CB6476">
              <w:rPr>
                <w:rFonts w:ascii="Calibri" w:hAnsi="Calibri"/>
                <w:color w:val="000000"/>
                <w:sz w:val="22"/>
                <w:szCs w:val="22"/>
                <w:lang w:eastAsia="ro-RO"/>
              </w:rPr>
              <w:t>d.</w:t>
            </w:r>
          </w:p>
        </w:tc>
        <w:tc>
          <w:tcPr>
            <w:tcW w:w="3993" w:type="pct"/>
            <w:gridSpan w:val="2"/>
            <w:tcBorders>
              <w:top w:val="single" w:sz="6" w:space="0" w:color="auto"/>
              <w:left w:val="single" w:sz="6" w:space="0" w:color="auto"/>
              <w:bottom w:val="single" w:sz="6" w:space="0" w:color="auto"/>
              <w:right w:val="single" w:sz="6" w:space="0" w:color="auto"/>
            </w:tcBorders>
          </w:tcPr>
          <w:p w14:paraId="2B7747DC" w14:textId="32A268D6" w:rsidR="004B137B" w:rsidRPr="0007765D" w:rsidRDefault="004B137B" w:rsidP="004B137B">
            <w:pPr>
              <w:rPr>
                <w:rFonts w:ascii="Calibri" w:hAnsi="Calibri" w:cs="Calibri"/>
                <w:sz w:val="16"/>
                <w:szCs w:val="16"/>
              </w:rPr>
            </w:pPr>
            <w:r w:rsidRPr="0007765D">
              <w:rPr>
                <w:rFonts w:ascii="Calibri" w:hAnsi="Calibri" w:cs="Calibri"/>
                <w:sz w:val="22"/>
                <w:szCs w:val="22"/>
                <w:lang w:eastAsia="ro-RO"/>
              </w:rPr>
              <w:t>Solicitantul nu promovează și / sau nu organizează competiții de soluții pentru provocări de mediu, economie circulară și utilizarea eficientă a resurselor.</w:t>
            </w:r>
          </w:p>
        </w:tc>
        <w:tc>
          <w:tcPr>
            <w:tcW w:w="560" w:type="pct"/>
            <w:tcBorders>
              <w:top w:val="single" w:sz="6" w:space="0" w:color="auto"/>
              <w:left w:val="single" w:sz="6" w:space="0" w:color="auto"/>
              <w:bottom w:val="single" w:sz="6" w:space="0" w:color="auto"/>
              <w:right w:val="single" w:sz="6" w:space="0" w:color="auto"/>
            </w:tcBorders>
          </w:tcPr>
          <w:p w14:paraId="1A0C860F" w14:textId="589F62D1" w:rsidR="004B137B" w:rsidRDefault="004B137B" w:rsidP="004B137B">
            <w:pPr>
              <w:jc w:val="center"/>
              <w:rPr>
                <w:rFonts w:ascii="Calibri" w:hAnsi="Calibri" w:cs="Calibri"/>
                <w:sz w:val="16"/>
                <w:szCs w:val="16"/>
              </w:rPr>
            </w:pPr>
            <w:r w:rsidRPr="00E42794">
              <w:rPr>
                <w:rFonts w:ascii="Calibri" w:hAnsi="Calibri" w:cs="Calibri"/>
                <w:sz w:val="22"/>
                <w:szCs w:val="22"/>
                <w:lang w:eastAsia="ro-RO"/>
              </w:rPr>
              <w:t>0</w:t>
            </w:r>
          </w:p>
        </w:tc>
      </w:tr>
      <w:tr w:rsidR="004B137B" w14:paraId="613995D5" w14:textId="77777777" w:rsidTr="00974B04">
        <w:tc>
          <w:tcPr>
            <w:tcW w:w="5000" w:type="pct"/>
            <w:gridSpan w:val="5"/>
            <w:tcBorders>
              <w:top w:val="single" w:sz="6" w:space="0" w:color="auto"/>
              <w:bottom w:val="single" w:sz="6" w:space="0" w:color="auto"/>
            </w:tcBorders>
          </w:tcPr>
          <w:p w14:paraId="244AB61F" w14:textId="35560CB8"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ipotezelor aplicabile și a punctajelor aferente acestora</w:t>
            </w:r>
            <w:r>
              <w:rPr>
                <w:rFonts w:ascii="Calibri" w:hAnsi="Calibri" w:cs="Calibri"/>
                <w:i/>
                <w:color w:val="0070C0"/>
                <w:sz w:val="20"/>
                <w:szCs w:val="20"/>
                <w:lang w:eastAsia="ro-RO"/>
              </w:rPr>
              <w:t>.</w:t>
            </w:r>
          </w:p>
        </w:tc>
      </w:tr>
      <w:tr w:rsidR="004B137B" w14:paraId="338D3971" w14:textId="77777777" w:rsidTr="00974B04">
        <w:tc>
          <w:tcPr>
            <w:tcW w:w="4440" w:type="pct"/>
            <w:gridSpan w:val="4"/>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7935ECA9" w14:textId="7D3A7685" w:rsidR="004B137B" w:rsidRPr="00F265FC" w:rsidRDefault="004B137B" w:rsidP="004B137B">
            <w:pPr>
              <w:rPr>
                <w:rFonts w:ascii="Calibri" w:hAnsi="Calibri" w:cs="Calibri"/>
                <w:b/>
                <w:sz w:val="16"/>
                <w:szCs w:val="16"/>
              </w:rPr>
            </w:pPr>
            <w:r w:rsidRPr="00F265FC">
              <w:rPr>
                <w:rFonts w:ascii="Calibri" w:hAnsi="Calibri" w:cs="Calibri"/>
                <w:b/>
                <w:color w:val="000000"/>
                <w:sz w:val="22"/>
                <w:szCs w:val="22"/>
                <w:lang w:eastAsia="ro-RO"/>
              </w:rPr>
              <w:t>4.2. Investiția include măsuri de asigurare a egalității de șanse și tratament, peste minimul legislativ:</w:t>
            </w:r>
          </w:p>
        </w:tc>
        <w:tc>
          <w:tcPr>
            <w:tcW w:w="560" w:type="pct"/>
            <w:tcBorders>
              <w:top w:val="single" w:sz="6" w:space="0" w:color="auto"/>
              <w:left w:val="single" w:sz="6" w:space="0" w:color="auto"/>
              <w:bottom w:val="single" w:sz="6" w:space="0" w:color="auto"/>
              <w:right w:val="single" w:sz="6" w:space="0" w:color="auto"/>
            </w:tcBorders>
            <w:shd w:val="clear" w:color="auto" w:fill="9CC2E5" w:themeFill="accent1" w:themeFillTint="99"/>
          </w:tcPr>
          <w:p w14:paraId="24C4F8E5" w14:textId="3F4854FE" w:rsidR="004B137B" w:rsidRPr="00F265FC" w:rsidRDefault="004B137B" w:rsidP="004B137B">
            <w:pPr>
              <w:jc w:val="center"/>
              <w:rPr>
                <w:rFonts w:ascii="Calibri" w:hAnsi="Calibri" w:cs="Calibri"/>
                <w:b/>
                <w:sz w:val="16"/>
                <w:szCs w:val="16"/>
              </w:rPr>
            </w:pPr>
            <w:r w:rsidRPr="00F265FC">
              <w:rPr>
                <w:rFonts w:ascii="Calibri" w:hAnsi="Calibri" w:cs="Calibri"/>
                <w:b/>
                <w:color w:val="000000"/>
                <w:sz w:val="22"/>
                <w:szCs w:val="22"/>
                <w:lang w:eastAsia="ro-RO"/>
              </w:rPr>
              <w:t>Maxim 3 puncte</w:t>
            </w:r>
          </w:p>
        </w:tc>
      </w:tr>
      <w:tr w:rsidR="004B137B" w14:paraId="3B9EAE10" w14:textId="77777777" w:rsidTr="00974B04">
        <w:tc>
          <w:tcPr>
            <w:tcW w:w="288" w:type="pct"/>
            <w:tcBorders>
              <w:top w:val="single" w:sz="6" w:space="0" w:color="auto"/>
              <w:left w:val="single" w:sz="6" w:space="0" w:color="auto"/>
              <w:bottom w:val="single" w:sz="6" w:space="0" w:color="auto"/>
              <w:right w:val="single" w:sz="6" w:space="0" w:color="auto"/>
            </w:tcBorders>
          </w:tcPr>
          <w:p w14:paraId="6FDDC9EB"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2A983874" w14:textId="660CC69D"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a.</w:t>
            </w:r>
          </w:p>
        </w:tc>
        <w:tc>
          <w:tcPr>
            <w:tcW w:w="3993" w:type="pct"/>
            <w:gridSpan w:val="2"/>
            <w:tcBorders>
              <w:top w:val="single" w:sz="6" w:space="0" w:color="auto"/>
              <w:left w:val="single" w:sz="6" w:space="0" w:color="auto"/>
              <w:bottom w:val="single" w:sz="6" w:space="0" w:color="auto"/>
              <w:right w:val="single" w:sz="6" w:space="0" w:color="auto"/>
            </w:tcBorders>
          </w:tcPr>
          <w:p w14:paraId="78C881BE" w14:textId="4785B782" w:rsidR="004B137B" w:rsidRPr="0007765D" w:rsidRDefault="004B137B" w:rsidP="004B137B">
            <w:pPr>
              <w:rPr>
                <w:rFonts w:ascii="Calibri" w:hAnsi="Calibri" w:cs="Calibri"/>
                <w:sz w:val="16"/>
                <w:szCs w:val="16"/>
              </w:rPr>
            </w:pPr>
            <w:r w:rsidRPr="0007765D">
              <w:rPr>
                <w:rFonts w:ascii="Calibri" w:hAnsi="Calibri" w:cs="Calibri"/>
                <w:color w:val="000000"/>
                <w:sz w:val="22"/>
                <w:szCs w:val="22"/>
                <w:lang w:eastAsia="ro-RO"/>
              </w:rPr>
              <w:t>Adaptarea platformei pentru accesul și operarea de către persoane cu nevoi speciale. Adaptarea activităților pentru utilizatorii cu nevoi speciale.</w:t>
            </w:r>
          </w:p>
        </w:tc>
        <w:tc>
          <w:tcPr>
            <w:tcW w:w="560" w:type="pct"/>
            <w:tcBorders>
              <w:top w:val="single" w:sz="6" w:space="0" w:color="auto"/>
              <w:left w:val="single" w:sz="6" w:space="0" w:color="auto"/>
              <w:bottom w:val="single" w:sz="6" w:space="0" w:color="auto"/>
              <w:right w:val="single" w:sz="6" w:space="0" w:color="auto"/>
            </w:tcBorders>
          </w:tcPr>
          <w:p w14:paraId="3F264E82" w14:textId="15C248DD"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1</w:t>
            </w:r>
          </w:p>
        </w:tc>
      </w:tr>
      <w:tr w:rsidR="004B137B" w14:paraId="03816ACE" w14:textId="77777777" w:rsidTr="00974B04">
        <w:tc>
          <w:tcPr>
            <w:tcW w:w="288" w:type="pct"/>
            <w:tcBorders>
              <w:top w:val="single" w:sz="6" w:space="0" w:color="auto"/>
              <w:left w:val="single" w:sz="6" w:space="0" w:color="auto"/>
              <w:bottom w:val="single" w:sz="6" w:space="0" w:color="auto"/>
              <w:right w:val="single" w:sz="6" w:space="0" w:color="auto"/>
            </w:tcBorders>
          </w:tcPr>
          <w:p w14:paraId="0BA0E34F" w14:textId="77777777" w:rsidR="004B137B" w:rsidRPr="0007765D" w:rsidRDefault="004B137B" w:rsidP="004B137B">
            <w:pPr>
              <w:rPr>
                <w:rFonts w:ascii="Calibri" w:hAnsi="Calibri" w:cs="Calibri"/>
                <w:sz w:val="22"/>
                <w:szCs w:val="22"/>
                <w:lang w:eastAsia="ro-RO"/>
              </w:rPr>
            </w:pPr>
          </w:p>
        </w:tc>
        <w:tc>
          <w:tcPr>
            <w:tcW w:w="159" w:type="pct"/>
            <w:tcBorders>
              <w:top w:val="single" w:sz="6" w:space="0" w:color="auto"/>
              <w:left w:val="single" w:sz="6" w:space="0" w:color="auto"/>
              <w:bottom w:val="single" w:sz="6" w:space="0" w:color="auto"/>
              <w:right w:val="single" w:sz="6" w:space="0" w:color="auto"/>
            </w:tcBorders>
          </w:tcPr>
          <w:p w14:paraId="363D0752" w14:textId="132C6AC0" w:rsidR="004B137B" w:rsidRPr="0007765D" w:rsidRDefault="004B137B" w:rsidP="004B137B">
            <w:pPr>
              <w:rPr>
                <w:rFonts w:ascii="Calibri" w:hAnsi="Calibri" w:cs="Calibri"/>
                <w:sz w:val="22"/>
                <w:szCs w:val="22"/>
                <w:lang w:eastAsia="ro-RO"/>
              </w:rPr>
            </w:pPr>
            <w:r w:rsidRPr="00CB6476">
              <w:rPr>
                <w:rFonts w:ascii="Calibri" w:hAnsi="Calibri"/>
                <w:color w:val="000000"/>
                <w:sz w:val="22"/>
                <w:szCs w:val="22"/>
                <w:lang w:eastAsia="ro-RO"/>
              </w:rPr>
              <w:t>b.</w:t>
            </w:r>
          </w:p>
        </w:tc>
        <w:tc>
          <w:tcPr>
            <w:tcW w:w="3993" w:type="pct"/>
            <w:gridSpan w:val="2"/>
            <w:tcBorders>
              <w:top w:val="single" w:sz="6" w:space="0" w:color="auto"/>
              <w:left w:val="single" w:sz="6" w:space="0" w:color="auto"/>
              <w:bottom w:val="single" w:sz="6" w:space="0" w:color="auto"/>
              <w:right w:val="single" w:sz="6" w:space="0" w:color="auto"/>
            </w:tcBorders>
          </w:tcPr>
          <w:p w14:paraId="2079A3A8" w14:textId="2CBA8C30" w:rsidR="004B137B" w:rsidRPr="0007765D" w:rsidRDefault="004B137B" w:rsidP="004B137B">
            <w:pPr>
              <w:rPr>
                <w:rFonts w:ascii="Calibri" w:hAnsi="Calibri" w:cs="Calibri"/>
                <w:sz w:val="16"/>
                <w:szCs w:val="16"/>
              </w:rPr>
            </w:pPr>
            <w:r w:rsidRPr="0007765D">
              <w:rPr>
                <w:rFonts w:ascii="Calibri" w:hAnsi="Calibri" w:cs="Calibri"/>
                <w:color w:val="000000"/>
                <w:sz w:val="22"/>
                <w:szCs w:val="22"/>
                <w:lang w:eastAsia="ro-RO"/>
              </w:rPr>
              <w:t>Solicitantul include în Planul operațional măsuri de promovare a competițiilor de soluții pentru inovare socială.</w:t>
            </w:r>
          </w:p>
        </w:tc>
        <w:tc>
          <w:tcPr>
            <w:tcW w:w="560" w:type="pct"/>
            <w:tcBorders>
              <w:top w:val="single" w:sz="6" w:space="0" w:color="auto"/>
              <w:left w:val="single" w:sz="6" w:space="0" w:color="auto"/>
              <w:bottom w:val="single" w:sz="6" w:space="0" w:color="auto"/>
              <w:right w:val="single" w:sz="6" w:space="0" w:color="auto"/>
            </w:tcBorders>
          </w:tcPr>
          <w:p w14:paraId="7588285D" w14:textId="0705A2CE" w:rsidR="004B137B" w:rsidRDefault="004B137B" w:rsidP="004B137B">
            <w:pPr>
              <w:jc w:val="center"/>
              <w:rPr>
                <w:rFonts w:ascii="Calibri" w:hAnsi="Calibri" w:cs="Calibri"/>
                <w:sz w:val="16"/>
                <w:szCs w:val="16"/>
              </w:rPr>
            </w:pPr>
            <w:r w:rsidRPr="00E42794">
              <w:rPr>
                <w:rFonts w:ascii="Calibri" w:hAnsi="Calibri" w:cs="Calibri"/>
                <w:color w:val="000000"/>
                <w:sz w:val="22"/>
                <w:szCs w:val="22"/>
                <w:lang w:eastAsia="ro-RO"/>
              </w:rPr>
              <w:t>2</w:t>
            </w:r>
          </w:p>
        </w:tc>
      </w:tr>
      <w:tr w:rsidR="004B137B" w14:paraId="3F5153A8" w14:textId="77777777" w:rsidTr="00974B04">
        <w:tc>
          <w:tcPr>
            <w:tcW w:w="5000" w:type="pct"/>
            <w:gridSpan w:val="5"/>
            <w:tcBorders>
              <w:top w:val="single" w:sz="6" w:space="0" w:color="auto"/>
              <w:bottom w:val="single" w:sz="6" w:space="0" w:color="auto"/>
            </w:tcBorders>
          </w:tcPr>
          <w:p w14:paraId="0FB21EB9" w14:textId="5E4EA26A" w:rsidR="004B137B" w:rsidRDefault="004B137B" w:rsidP="004B137B">
            <w:pPr>
              <w:rPr>
                <w:rFonts w:ascii="Calibri" w:hAnsi="Calibri" w:cs="Calibri"/>
                <w:sz w:val="16"/>
                <w:szCs w:val="16"/>
              </w:rPr>
            </w:pPr>
            <w:r w:rsidRPr="00C008C2">
              <w:rPr>
                <w:rFonts w:ascii="Calibri" w:hAnsi="Calibri" w:cs="Calibri"/>
                <w:i/>
                <w:color w:val="0070C0"/>
                <w:sz w:val="20"/>
                <w:szCs w:val="20"/>
                <w:lang w:eastAsia="ro-RO"/>
              </w:rPr>
              <w:t>Punctarea subcriteriului se face prin selectarea ipotezelor aplicabile și a punctajelor aferente acestora</w:t>
            </w:r>
            <w:r>
              <w:rPr>
                <w:rFonts w:ascii="Calibri" w:hAnsi="Calibri" w:cs="Calibri"/>
                <w:i/>
                <w:color w:val="0070C0"/>
                <w:sz w:val="20"/>
                <w:szCs w:val="20"/>
                <w:lang w:eastAsia="ro-RO"/>
              </w:rPr>
              <w:t>.</w:t>
            </w:r>
          </w:p>
        </w:tc>
      </w:tr>
      <w:tr w:rsidR="004B137B" w14:paraId="38DD6C10" w14:textId="77777777" w:rsidTr="00974B04">
        <w:tc>
          <w:tcPr>
            <w:tcW w:w="288" w:type="pct"/>
            <w:tcBorders>
              <w:top w:val="nil"/>
              <w:left w:val="nil"/>
              <w:bottom w:val="nil"/>
              <w:right w:val="nil"/>
            </w:tcBorders>
            <w:shd w:val="clear" w:color="000000" w:fill="366092"/>
          </w:tcPr>
          <w:p w14:paraId="3BFAC9E0" w14:textId="77777777" w:rsidR="004B137B" w:rsidRPr="00E42794" w:rsidRDefault="004B137B" w:rsidP="004B137B">
            <w:pPr>
              <w:jc w:val="right"/>
              <w:rPr>
                <w:rFonts w:ascii="Calibri" w:hAnsi="Calibri" w:cs="Calibri"/>
                <w:b/>
                <w:bCs/>
                <w:color w:val="FFFFFF"/>
                <w:sz w:val="22"/>
                <w:szCs w:val="22"/>
                <w:lang w:eastAsia="ro-RO"/>
              </w:rPr>
            </w:pPr>
          </w:p>
        </w:tc>
        <w:tc>
          <w:tcPr>
            <w:tcW w:w="159" w:type="pct"/>
            <w:tcBorders>
              <w:top w:val="nil"/>
              <w:left w:val="nil"/>
              <w:bottom w:val="nil"/>
              <w:right w:val="nil"/>
            </w:tcBorders>
            <w:shd w:val="clear" w:color="000000" w:fill="366092"/>
          </w:tcPr>
          <w:p w14:paraId="1F1F5E02" w14:textId="77777777" w:rsidR="004B137B" w:rsidRPr="00E42794" w:rsidRDefault="004B137B" w:rsidP="004B137B">
            <w:pPr>
              <w:jc w:val="right"/>
              <w:rPr>
                <w:rFonts w:ascii="Calibri" w:hAnsi="Calibri" w:cs="Calibri"/>
                <w:b/>
                <w:bCs/>
                <w:color w:val="FFFFFF"/>
                <w:sz w:val="22"/>
                <w:szCs w:val="22"/>
                <w:lang w:eastAsia="ro-RO"/>
              </w:rPr>
            </w:pPr>
          </w:p>
        </w:tc>
        <w:tc>
          <w:tcPr>
            <w:tcW w:w="3993" w:type="pct"/>
            <w:gridSpan w:val="2"/>
            <w:tcBorders>
              <w:top w:val="nil"/>
              <w:left w:val="nil"/>
              <w:bottom w:val="nil"/>
              <w:right w:val="nil"/>
            </w:tcBorders>
            <w:shd w:val="clear" w:color="000000" w:fill="366092"/>
          </w:tcPr>
          <w:p w14:paraId="2FA6B57F" w14:textId="554E680E" w:rsidR="004B137B" w:rsidRDefault="004B137B" w:rsidP="004B137B">
            <w:pPr>
              <w:jc w:val="right"/>
              <w:rPr>
                <w:rFonts w:ascii="Calibri" w:hAnsi="Calibri" w:cs="Calibri"/>
                <w:sz w:val="16"/>
                <w:szCs w:val="16"/>
              </w:rPr>
            </w:pPr>
            <w:r w:rsidRPr="00E42794">
              <w:rPr>
                <w:rFonts w:ascii="Calibri" w:hAnsi="Calibri" w:cs="Calibri"/>
                <w:b/>
                <w:bCs/>
                <w:color w:val="FFFFFF"/>
                <w:sz w:val="22"/>
                <w:szCs w:val="22"/>
                <w:lang w:eastAsia="ro-RO"/>
              </w:rPr>
              <w:t>Total</w:t>
            </w:r>
          </w:p>
        </w:tc>
        <w:tc>
          <w:tcPr>
            <w:tcW w:w="560" w:type="pct"/>
            <w:tcBorders>
              <w:top w:val="nil"/>
              <w:left w:val="nil"/>
              <w:bottom w:val="nil"/>
              <w:right w:val="nil"/>
            </w:tcBorders>
            <w:shd w:val="clear" w:color="000000" w:fill="366092"/>
          </w:tcPr>
          <w:p w14:paraId="298D9D6F" w14:textId="638F46F4" w:rsidR="004B137B" w:rsidRDefault="004B137B" w:rsidP="004B137B">
            <w:pPr>
              <w:jc w:val="center"/>
              <w:rPr>
                <w:rFonts w:ascii="Calibri" w:hAnsi="Calibri" w:cs="Calibri"/>
                <w:sz w:val="16"/>
                <w:szCs w:val="16"/>
              </w:rPr>
            </w:pPr>
            <w:r w:rsidRPr="00E42794">
              <w:rPr>
                <w:rFonts w:ascii="Calibri" w:hAnsi="Calibri" w:cs="Calibri"/>
                <w:b/>
                <w:bCs/>
                <w:color w:val="FFFFFF"/>
                <w:sz w:val="22"/>
                <w:szCs w:val="22"/>
                <w:lang w:eastAsia="ro-RO"/>
              </w:rPr>
              <w:t>100</w:t>
            </w:r>
          </w:p>
        </w:tc>
      </w:tr>
    </w:tbl>
    <w:p w14:paraId="462E4AF4" w14:textId="77777777" w:rsidR="00275D2E" w:rsidRDefault="00275D2E" w:rsidP="005162CD">
      <w:pPr>
        <w:jc w:val="both"/>
        <w:rPr>
          <w:rFonts w:ascii="Calibri" w:hAnsi="Calibri" w:cs="Calibri"/>
          <w:b/>
          <w:bCs/>
          <w:color w:val="000000"/>
          <w:sz w:val="22"/>
          <w:szCs w:val="22"/>
          <w:lang w:eastAsia="ro-RO"/>
        </w:rPr>
      </w:pPr>
    </w:p>
    <w:p w14:paraId="55396C9E" w14:textId="01C51D8E" w:rsidR="009822BD" w:rsidRDefault="003200D1" w:rsidP="005162CD">
      <w:pPr>
        <w:jc w:val="both"/>
        <w:rPr>
          <w:rFonts w:ascii="Calibri" w:hAnsi="Calibri" w:cs="Calibri"/>
          <w:b/>
          <w:bCs/>
          <w:color w:val="000000"/>
          <w:sz w:val="22"/>
          <w:szCs w:val="22"/>
          <w:lang w:eastAsia="ro-RO"/>
        </w:rPr>
      </w:pPr>
      <w:r w:rsidRPr="00E42794">
        <w:rPr>
          <w:rFonts w:ascii="Calibri" w:hAnsi="Calibri" w:cs="Calibri"/>
          <w:b/>
          <w:bCs/>
          <w:color w:val="000000"/>
          <w:sz w:val="22"/>
          <w:szCs w:val="22"/>
          <w:lang w:eastAsia="ro-RO"/>
        </w:rPr>
        <w:t xml:space="preserve">Acordarea a 0 puncte la subcriteriile </w:t>
      </w:r>
      <w:r w:rsidR="001A0411">
        <w:rPr>
          <w:rFonts w:ascii="Calibri" w:hAnsi="Calibri" w:cs="Calibri"/>
          <w:b/>
          <w:bCs/>
          <w:color w:val="000000"/>
          <w:sz w:val="22"/>
          <w:szCs w:val="22"/>
          <w:lang w:eastAsia="ro-RO"/>
        </w:rPr>
        <w:t xml:space="preserve">1.8, </w:t>
      </w:r>
      <w:r w:rsidRPr="00E42794">
        <w:rPr>
          <w:rFonts w:ascii="Calibri" w:hAnsi="Calibri" w:cs="Calibri"/>
          <w:b/>
          <w:bCs/>
          <w:color w:val="000000"/>
          <w:sz w:val="22"/>
          <w:szCs w:val="22"/>
          <w:lang w:eastAsia="ro-RO"/>
        </w:rPr>
        <w:t>2.1</w:t>
      </w:r>
      <w:r w:rsidR="008F4DBA">
        <w:rPr>
          <w:rFonts w:ascii="Calibri" w:hAnsi="Calibri" w:cs="Calibri"/>
          <w:b/>
          <w:bCs/>
          <w:color w:val="000000"/>
          <w:sz w:val="22"/>
          <w:szCs w:val="22"/>
          <w:lang w:eastAsia="ro-RO"/>
        </w:rPr>
        <w:t>.1</w:t>
      </w:r>
      <w:r w:rsidRPr="00E42794">
        <w:rPr>
          <w:rFonts w:ascii="Calibri" w:hAnsi="Calibri" w:cs="Calibri"/>
          <w:b/>
          <w:bCs/>
          <w:color w:val="000000"/>
          <w:sz w:val="22"/>
          <w:szCs w:val="22"/>
          <w:lang w:eastAsia="ro-RO"/>
        </w:rPr>
        <w:t xml:space="preserve">, 2.2, </w:t>
      </w:r>
      <w:r w:rsidR="00160406">
        <w:rPr>
          <w:rFonts w:ascii="Calibri" w:hAnsi="Calibri" w:cs="Calibri"/>
          <w:b/>
          <w:bCs/>
          <w:color w:val="000000"/>
          <w:sz w:val="22"/>
          <w:szCs w:val="22"/>
          <w:lang w:eastAsia="ro-RO"/>
        </w:rPr>
        <w:t xml:space="preserve">2.6, </w:t>
      </w:r>
      <w:r w:rsidR="008F4DBA">
        <w:rPr>
          <w:rFonts w:ascii="Calibri" w:hAnsi="Calibri" w:cs="Calibri"/>
          <w:b/>
          <w:bCs/>
          <w:color w:val="000000"/>
          <w:sz w:val="22"/>
          <w:szCs w:val="22"/>
          <w:lang w:eastAsia="ro-RO"/>
        </w:rPr>
        <w:t xml:space="preserve">2.6bis, </w:t>
      </w:r>
      <w:r w:rsidRPr="00E42794">
        <w:rPr>
          <w:rFonts w:ascii="Calibri" w:hAnsi="Calibri" w:cs="Calibri"/>
          <w:b/>
          <w:bCs/>
          <w:color w:val="000000"/>
          <w:sz w:val="22"/>
          <w:szCs w:val="22"/>
          <w:lang w:eastAsia="ro-RO"/>
        </w:rPr>
        <w:t>3.</w:t>
      </w:r>
      <w:r w:rsidR="00160406">
        <w:rPr>
          <w:rFonts w:ascii="Calibri" w:hAnsi="Calibri" w:cs="Calibri"/>
          <w:b/>
          <w:bCs/>
          <w:color w:val="000000"/>
          <w:sz w:val="22"/>
          <w:szCs w:val="22"/>
          <w:lang w:eastAsia="ro-RO"/>
        </w:rPr>
        <w:t>1</w:t>
      </w:r>
      <w:r w:rsidRPr="00E42794">
        <w:rPr>
          <w:rFonts w:ascii="Calibri" w:hAnsi="Calibri" w:cs="Calibri"/>
          <w:b/>
          <w:bCs/>
          <w:color w:val="000000"/>
          <w:sz w:val="22"/>
          <w:szCs w:val="22"/>
          <w:lang w:eastAsia="ro-RO"/>
        </w:rPr>
        <w:t xml:space="preserve"> conduce la respingerea cererii de finanțare!</w:t>
      </w:r>
    </w:p>
    <w:p w14:paraId="0ABE47E2" w14:textId="0F9B2ADD" w:rsidR="003200D1" w:rsidRDefault="003200D1" w:rsidP="005162CD">
      <w:pPr>
        <w:jc w:val="both"/>
        <w:rPr>
          <w:rFonts w:ascii="Calibri" w:hAnsi="Calibri" w:cs="Calibri"/>
          <w:color w:val="000000"/>
          <w:sz w:val="22"/>
          <w:szCs w:val="22"/>
          <w:lang w:eastAsia="ro-RO"/>
        </w:rPr>
      </w:pPr>
      <w:r w:rsidRPr="00E42794">
        <w:rPr>
          <w:rFonts w:ascii="Calibri" w:hAnsi="Calibri" w:cs="Calibri"/>
          <w:color w:val="000000"/>
          <w:sz w:val="22"/>
          <w:szCs w:val="22"/>
          <w:lang w:eastAsia="ro-RO"/>
        </w:rPr>
        <w:t>Punctajul final reprezintă suma punctajelor obținute la toate cele 4 criterii.</w:t>
      </w:r>
    </w:p>
    <w:p w14:paraId="6AE7A5D0" w14:textId="5919238A" w:rsidR="003200D1" w:rsidRDefault="003200D1" w:rsidP="005162CD">
      <w:pPr>
        <w:jc w:val="both"/>
        <w:rPr>
          <w:rFonts w:ascii="Calibri" w:hAnsi="Calibri" w:cs="Calibri"/>
          <w:sz w:val="22"/>
          <w:szCs w:val="22"/>
          <w:lang w:eastAsia="ro-RO"/>
        </w:rPr>
      </w:pPr>
      <w:r w:rsidRPr="00E42794">
        <w:rPr>
          <w:rFonts w:ascii="Calibri" w:hAnsi="Calibri" w:cs="Calibri"/>
          <w:sz w:val="22"/>
          <w:szCs w:val="22"/>
          <w:lang w:eastAsia="ro-RO"/>
        </w:rPr>
        <w:t xml:space="preserve">În caz de punctaj final egal între unul sau mai mulți solicitanți, departajarea se va face în funcție de punctajele obținute la următoarele subcriterii, în ordinea în care sunt enumerate: </w:t>
      </w:r>
      <w:r>
        <w:rPr>
          <w:rFonts w:ascii="Calibri" w:hAnsi="Calibri" w:cs="Calibri"/>
          <w:sz w:val="22"/>
          <w:szCs w:val="22"/>
          <w:lang w:eastAsia="ro-RO"/>
        </w:rPr>
        <w:t>1, 3, 2, 4.</w:t>
      </w:r>
    </w:p>
    <w:p w14:paraId="10E81093" w14:textId="77777777" w:rsidR="00275D2E" w:rsidRPr="005162CD" w:rsidRDefault="00275D2E" w:rsidP="005162CD">
      <w:pPr>
        <w:jc w:val="both"/>
        <w:rPr>
          <w:rFonts w:ascii="Calibri" w:hAnsi="Calibri" w:cs="Calibri"/>
          <w:sz w:val="22"/>
          <w:szCs w:val="22"/>
        </w:rPr>
      </w:pPr>
    </w:p>
    <w:p w14:paraId="59A492C6" w14:textId="77777777" w:rsidR="003349F2" w:rsidRPr="005162CD" w:rsidRDefault="003349F2" w:rsidP="005162CD">
      <w:pPr>
        <w:jc w:val="both"/>
        <w:rPr>
          <w:rFonts w:ascii="Calibri" w:hAnsi="Calibri" w:cs="Calibri"/>
          <w:sz w:val="22"/>
          <w:szCs w:val="22"/>
        </w:rPr>
      </w:pPr>
    </w:p>
    <w:p w14:paraId="24C45438" w14:textId="0FDBBFB9" w:rsidR="003349F2" w:rsidRPr="005162CD" w:rsidRDefault="003349F2" w:rsidP="005162CD">
      <w:pPr>
        <w:jc w:val="both"/>
        <w:rPr>
          <w:rFonts w:ascii="Calibri" w:hAnsi="Calibri" w:cs="Calibri"/>
          <w:b/>
          <w:color w:val="000000"/>
          <w:sz w:val="22"/>
          <w:szCs w:val="22"/>
          <w:lang w:eastAsia="ro-RO"/>
        </w:rPr>
      </w:pPr>
      <w:r w:rsidRPr="005162CD">
        <w:rPr>
          <w:rFonts w:ascii="Calibri" w:hAnsi="Calibri" w:cs="Calibri"/>
          <w:b/>
          <w:color w:val="000000"/>
          <w:sz w:val="22"/>
          <w:szCs w:val="22"/>
          <w:lang w:eastAsia="ro-RO"/>
        </w:rPr>
        <w:t>Observații</w:t>
      </w:r>
      <w:r w:rsidR="00E27103" w:rsidRPr="005162CD">
        <w:rPr>
          <w:rFonts w:ascii="Calibri" w:hAnsi="Calibri" w:cs="Calibri"/>
          <w:b/>
          <w:color w:val="000000"/>
          <w:sz w:val="22"/>
          <w:szCs w:val="22"/>
          <w:lang w:eastAsia="ro-RO"/>
        </w:rPr>
        <w:t>:</w:t>
      </w:r>
    </w:p>
    <w:p w14:paraId="1ADFA051" w14:textId="77777777" w:rsidR="003349F2" w:rsidRPr="005162CD" w:rsidRDefault="003349F2" w:rsidP="005162CD">
      <w:pPr>
        <w:jc w:val="both"/>
        <w:rPr>
          <w:rFonts w:ascii="Calibri" w:hAnsi="Calibri" w:cs="Calibri"/>
          <w:color w:val="000000"/>
          <w:sz w:val="22"/>
          <w:szCs w:val="22"/>
          <w:lang w:eastAsia="ro-RO"/>
        </w:rPr>
      </w:pPr>
    </w:p>
    <w:p w14:paraId="10161134" w14:textId="201D1DFE"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 xml:space="preserve">Diferența maximă admisă între punctajele acordate de evaluatori pentru fiecare subcriteriu al grilei de evaluare tehnică </w:t>
      </w:r>
      <w:proofErr w:type="spellStart"/>
      <w:r w:rsidRPr="005162CD">
        <w:rPr>
          <w:rFonts w:ascii="Calibri" w:hAnsi="Calibri" w:cs="Calibri"/>
          <w:color w:val="000000"/>
          <w:sz w:val="22"/>
          <w:szCs w:val="22"/>
          <w:lang w:eastAsia="ro-RO"/>
        </w:rPr>
        <w:t>şi</w:t>
      </w:r>
      <w:proofErr w:type="spellEnd"/>
      <w:r w:rsidRPr="005162CD">
        <w:rPr>
          <w:rFonts w:ascii="Calibri" w:hAnsi="Calibri" w:cs="Calibri"/>
          <w:color w:val="000000"/>
          <w:sz w:val="22"/>
          <w:szCs w:val="22"/>
          <w:lang w:eastAsia="ro-RO"/>
        </w:rPr>
        <w:t xml:space="preserve"> financiară este de 1 punct. </w:t>
      </w:r>
      <w:r w:rsidR="00D60612">
        <w:rPr>
          <w:rFonts w:ascii="Calibri" w:hAnsi="Calibri" w:cs="Calibri"/>
          <w:color w:val="000000"/>
          <w:sz w:val="22"/>
          <w:szCs w:val="22"/>
          <w:lang w:eastAsia="ro-RO"/>
        </w:rPr>
        <w:t>Acolo unde este menționată posibilitatea acordării de punctaje intermediare, acestea nu se vor acorda sub forma unor fracțiuni/</w:t>
      </w:r>
      <w:proofErr w:type="spellStart"/>
      <w:r w:rsidR="00D60612">
        <w:rPr>
          <w:rFonts w:ascii="Calibri" w:hAnsi="Calibri" w:cs="Calibri"/>
          <w:color w:val="000000"/>
          <w:sz w:val="22"/>
          <w:szCs w:val="22"/>
          <w:lang w:eastAsia="ro-RO"/>
        </w:rPr>
        <w:t>subidiviziuni</w:t>
      </w:r>
      <w:proofErr w:type="spellEnd"/>
      <w:r w:rsidR="00D60612">
        <w:rPr>
          <w:rFonts w:ascii="Calibri" w:hAnsi="Calibri" w:cs="Calibri"/>
          <w:color w:val="000000"/>
          <w:sz w:val="22"/>
          <w:szCs w:val="22"/>
          <w:lang w:eastAsia="ro-RO"/>
        </w:rPr>
        <w:t xml:space="preserve"> ale unui punct, ci doar sub forma valorilor întregi ale punctajului intermediar.</w:t>
      </w:r>
    </w:p>
    <w:p w14:paraId="399EC032" w14:textId="77777777" w:rsidR="003349F2" w:rsidRPr="005162CD" w:rsidRDefault="003349F2" w:rsidP="005162CD">
      <w:pPr>
        <w:jc w:val="both"/>
        <w:rPr>
          <w:rFonts w:ascii="Calibri" w:hAnsi="Calibri" w:cs="Calibri"/>
          <w:color w:val="000000"/>
          <w:sz w:val="22"/>
          <w:szCs w:val="22"/>
          <w:lang w:eastAsia="ro-RO"/>
        </w:rPr>
      </w:pPr>
    </w:p>
    <w:p w14:paraId="29867D49" w14:textId="55FEF745"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 xml:space="preserve">Solicitantul va selecta opțiunea aplicabilă având în vedere informațiile incluse în formularul cererii de finanțare și în documentele justificative anexate. Evaluatorii independenți vor verifica și certifica opțiunea selectată, punctajul putând fi modificat în situația în care opțiunea selectată nu corespunde cu situația descrisă în cererea de finanțare și anexele </w:t>
      </w:r>
      <w:r w:rsidR="00ED43E6" w:rsidRPr="005162CD">
        <w:rPr>
          <w:rFonts w:ascii="Calibri" w:hAnsi="Calibri" w:cs="Calibri"/>
          <w:color w:val="000000"/>
          <w:sz w:val="22"/>
          <w:szCs w:val="22"/>
          <w:lang w:eastAsia="ro-RO"/>
        </w:rPr>
        <w:t>acesteia</w:t>
      </w:r>
      <w:r w:rsidRPr="005162CD">
        <w:rPr>
          <w:rFonts w:ascii="Calibri" w:hAnsi="Calibri" w:cs="Calibri"/>
          <w:color w:val="000000"/>
          <w:sz w:val="22"/>
          <w:szCs w:val="22"/>
          <w:lang w:eastAsia="ro-RO"/>
        </w:rPr>
        <w:t>.</w:t>
      </w:r>
    </w:p>
    <w:p w14:paraId="199616AA" w14:textId="77777777" w:rsidR="00D96323" w:rsidRDefault="00D96323" w:rsidP="005162CD">
      <w:pPr>
        <w:jc w:val="both"/>
        <w:rPr>
          <w:rFonts w:ascii="Calibri" w:hAnsi="Calibri" w:cs="Calibri"/>
          <w:color w:val="000000"/>
          <w:sz w:val="22"/>
          <w:szCs w:val="22"/>
          <w:highlight w:val="yellow"/>
          <w:lang w:eastAsia="ro-RO"/>
        </w:rPr>
      </w:pPr>
    </w:p>
    <w:p w14:paraId="4FECCF5D" w14:textId="08E58335"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Pentru subcriteriile unde se pot acorda punctaje intermediare, cuprinse între un minim și un maxim de puncte, punctarea se va realiza având în vedere următoarele: se va acorda punctajul maxim în situația în care toate aspectele necesare a fi verificate la acel subcriteriu sunt respec</w:t>
      </w:r>
      <w:r w:rsidR="002320BC" w:rsidRPr="005162CD">
        <w:rPr>
          <w:rFonts w:ascii="Calibri" w:hAnsi="Calibri" w:cs="Calibri"/>
          <w:color w:val="000000"/>
          <w:sz w:val="22"/>
          <w:szCs w:val="22"/>
          <w:lang w:eastAsia="ro-RO"/>
        </w:rPr>
        <w:t>ta</w:t>
      </w:r>
      <w:r w:rsidRPr="005162CD">
        <w:rPr>
          <w:rFonts w:ascii="Calibri" w:hAnsi="Calibri" w:cs="Calibri"/>
          <w:color w:val="000000"/>
          <w:sz w:val="22"/>
          <w:szCs w:val="22"/>
          <w:lang w:eastAsia="ro-RO"/>
        </w:rPr>
        <w:t>te; punctajele intermediare se vor acorda proporțional cu procentul de respectare/nerespectare a aspectelor necesar a fi verificate la acel subcriteriu.</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Punctajul aferent unui criteriu reprezintă suma punctajelor obținute la fiecare subcriteriu aferent.</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 xml:space="preserve">Punctajul final reprezintă suma punctajelor obținute la toate cele </w:t>
      </w:r>
      <w:r w:rsidR="00D96323" w:rsidRPr="005162CD">
        <w:rPr>
          <w:rFonts w:ascii="Calibri" w:hAnsi="Calibri" w:cs="Calibri"/>
          <w:color w:val="000000"/>
          <w:sz w:val="22"/>
          <w:szCs w:val="22"/>
          <w:lang w:eastAsia="ro-RO"/>
        </w:rPr>
        <w:t>4</w:t>
      </w:r>
      <w:r w:rsidRPr="005162CD">
        <w:rPr>
          <w:rFonts w:ascii="Calibri" w:hAnsi="Calibri" w:cs="Calibri"/>
          <w:color w:val="000000"/>
          <w:sz w:val="22"/>
          <w:szCs w:val="22"/>
          <w:lang w:eastAsia="ro-RO"/>
        </w:rPr>
        <w:t xml:space="preserve"> criterii.</w:t>
      </w:r>
    </w:p>
    <w:p w14:paraId="4ADC06BD" w14:textId="77777777" w:rsidR="003349F2" w:rsidRPr="005162CD" w:rsidRDefault="003349F2" w:rsidP="005162CD">
      <w:pPr>
        <w:jc w:val="both"/>
        <w:rPr>
          <w:rFonts w:ascii="Calibri" w:hAnsi="Calibri" w:cs="Calibri"/>
          <w:color w:val="000000"/>
          <w:sz w:val="22"/>
          <w:szCs w:val="22"/>
          <w:lang w:eastAsia="ro-RO"/>
        </w:rPr>
      </w:pPr>
    </w:p>
    <w:p w14:paraId="75FB6656" w14:textId="6D348F7A"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În caz de punctaj final egal între unul sau mai mulți solicitanți, departajarea se va face în funcție de punctajele obținute la criteriile 1, 3, 2</w:t>
      </w:r>
      <w:r w:rsidR="005F6F14" w:rsidRPr="005162CD">
        <w:rPr>
          <w:rFonts w:ascii="Calibri" w:hAnsi="Calibri" w:cs="Calibri"/>
          <w:color w:val="000000"/>
          <w:sz w:val="22"/>
          <w:szCs w:val="22"/>
          <w:lang w:eastAsia="ro-RO"/>
        </w:rPr>
        <w:t xml:space="preserve">, </w:t>
      </w:r>
      <w:r w:rsidRPr="005162CD">
        <w:rPr>
          <w:rFonts w:ascii="Calibri" w:hAnsi="Calibri" w:cs="Calibri"/>
          <w:color w:val="000000"/>
          <w:sz w:val="22"/>
          <w:szCs w:val="22"/>
          <w:lang w:eastAsia="ro-RO"/>
        </w:rPr>
        <w:t>4.</w:t>
      </w:r>
    </w:p>
    <w:p w14:paraId="4891DDBD" w14:textId="223071EF" w:rsidR="003349F2" w:rsidRPr="005162CD" w:rsidRDefault="003349F2" w:rsidP="005162CD">
      <w:pPr>
        <w:jc w:val="both"/>
        <w:rPr>
          <w:rFonts w:ascii="Calibri" w:hAnsi="Calibri" w:cs="Calibri"/>
          <w:color w:val="000000"/>
          <w:sz w:val="22"/>
          <w:szCs w:val="22"/>
          <w:lang w:eastAsia="ro-RO"/>
        </w:rPr>
      </w:pPr>
      <w:r w:rsidRPr="005162CD">
        <w:rPr>
          <w:rFonts w:ascii="Calibri" w:hAnsi="Calibri" w:cs="Calibri"/>
          <w:color w:val="000000"/>
          <w:sz w:val="22"/>
          <w:szCs w:val="22"/>
          <w:lang w:eastAsia="ro-RO"/>
        </w:rPr>
        <w:t>În cazul în care departajarea nu se poate realiza conform celor de mai sus având în vedere punctajele obținute, departajarea se va realiza în funcție de data și ora depunerii acestora.</w:t>
      </w:r>
      <w:r w:rsidR="00480233" w:rsidRPr="005162CD">
        <w:rPr>
          <w:rFonts w:ascii="Calibri" w:hAnsi="Calibri" w:cs="Calibri"/>
          <w:color w:val="000000"/>
          <w:sz w:val="22"/>
          <w:szCs w:val="22"/>
          <w:lang w:eastAsia="ro-RO"/>
        </w:rPr>
        <w:t xml:space="preserve"> </w:t>
      </w:r>
      <w:r w:rsidR="00480233" w:rsidRPr="00C32344">
        <w:rPr>
          <w:rFonts w:ascii="Calibri" w:hAnsi="Calibri" w:cs="Calibri"/>
          <w:color w:val="000000"/>
          <w:sz w:val="22"/>
          <w:szCs w:val="22"/>
          <w:lang w:eastAsia="ro-RO"/>
        </w:rPr>
        <w:t>Prin excepție, mecanismul descris mai sus nu se aplică în cazul în care apelul este deja închis și a fost depus un sigur proiect corespunzător fiecărei platforme, dacă întrunește punctajul de calitate necesar pentru a fi acceptat.</w:t>
      </w:r>
    </w:p>
    <w:p w14:paraId="1EF4761A" w14:textId="77777777" w:rsidR="003349F2" w:rsidRPr="00974B04" w:rsidRDefault="003349F2" w:rsidP="005162CD">
      <w:pPr>
        <w:jc w:val="both"/>
        <w:rPr>
          <w:rFonts w:ascii="Calibri" w:hAnsi="Calibri" w:cs="Calibri"/>
          <w:color w:val="000000"/>
          <w:sz w:val="22"/>
          <w:szCs w:val="22"/>
          <w:lang w:eastAsia="ro-RO"/>
        </w:rPr>
      </w:pPr>
    </w:p>
    <w:p w14:paraId="23638024" w14:textId="77777777" w:rsidR="003349F2" w:rsidRPr="00974B04" w:rsidRDefault="003349F2" w:rsidP="005162CD">
      <w:pPr>
        <w:jc w:val="both"/>
        <w:rPr>
          <w:rFonts w:ascii="Calibri" w:hAnsi="Calibri" w:cs="Calibri"/>
          <w:color w:val="000000"/>
          <w:sz w:val="22"/>
          <w:szCs w:val="22"/>
          <w:lang w:eastAsia="ro-RO"/>
        </w:rPr>
      </w:pPr>
      <w:r w:rsidRPr="00974B04">
        <w:rPr>
          <w:rFonts w:ascii="Calibri" w:hAnsi="Calibri" w:cs="Calibri"/>
          <w:color w:val="000000"/>
          <w:sz w:val="22"/>
          <w:szCs w:val="22"/>
          <w:lang w:eastAsia="ro-RO"/>
        </w:rPr>
        <w:t>Evaluarea tehnică și financiară va fi realizată de o echipă constituită din minim 1 expert financiar si 1 expert tehnic/inovare.</w:t>
      </w:r>
    </w:p>
    <w:p w14:paraId="3B379D80" w14:textId="77777777" w:rsidR="003349F2" w:rsidRPr="00974B04" w:rsidRDefault="003349F2" w:rsidP="005162CD">
      <w:pPr>
        <w:jc w:val="both"/>
        <w:rPr>
          <w:rFonts w:ascii="Calibri" w:hAnsi="Calibri" w:cs="Calibri"/>
          <w:color w:val="000000"/>
          <w:sz w:val="22"/>
          <w:szCs w:val="22"/>
          <w:lang w:eastAsia="ro-RO"/>
        </w:rPr>
      </w:pPr>
    </w:p>
    <w:p w14:paraId="1ED0F021" w14:textId="20D2BFA9" w:rsidR="003349F2" w:rsidRDefault="003349F2"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1.1</w:t>
      </w:r>
      <w:r w:rsidRPr="005162CD">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5162CD">
        <w:rPr>
          <w:rFonts w:ascii="Calibri" w:hAnsi="Calibri" w:cs="Calibri"/>
          <w:color w:val="000000"/>
          <w:sz w:val="22"/>
          <w:szCs w:val="22"/>
          <w:lang w:eastAsia="ro-RO"/>
        </w:rPr>
        <w:t>nformațiile necesare pentru acordarea punctajului se găsesc în</w:t>
      </w:r>
      <w:r w:rsidR="00A43781" w:rsidRPr="005162CD">
        <w:rPr>
          <w:rFonts w:ascii="Calibri" w:hAnsi="Calibri" w:cs="Calibri"/>
          <w:color w:val="000000"/>
          <w:sz w:val="22"/>
          <w:szCs w:val="22"/>
          <w:lang w:eastAsia="ro-RO"/>
        </w:rPr>
        <w:t xml:space="preserve"> Cererea de finanțare, </w:t>
      </w:r>
      <w:r w:rsidR="008933C4" w:rsidRPr="005162CD">
        <w:rPr>
          <w:rFonts w:ascii="Calibri" w:hAnsi="Calibri" w:cs="Calibri"/>
          <w:color w:val="000000"/>
          <w:sz w:val="22"/>
          <w:szCs w:val="22"/>
          <w:lang w:eastAsia="ro-RO"/>
        </w:rPr>
        <w:t>Acordul de parteneriat și Planurile operaționale, după caz, în funcție de tipul de platformă de inovare</w:t>
      </w:r>
      <w:r w:rsidRPr="005162CD">
        <w:rPr>
          <w:rFonts w:ascii="Calibri" w:hAnsi="Calibri" w:cs="Calibri"/>
          <w:color w:val="000000"/>
          <w:sz w:val="22"/>
          <w:szCs w:val="22"/>
          <w:lang w:eastAsia="ro-RO"/>
        </w:rPr>
        <w:t xml:space="preserve">. </w:t>
      </w:r>
      <w:r w:rsidR="000E5314">
        <w:rPr>
          <w:rFonts w:ascii="Calibri" w:hAnsi="Calibri" w:cs="Calibri"/>
          <w:color w:val="000000"/>
          <w:sz w:val="22"/>
          <w:szCs w:val="22"/>
          <w:lang w:eastAsia="ro-RO"/>
        </w:rPr>
        <w:t>În evaluarea acestui subcriteriu se va lua în calcul sediul principal/sediul secundar</w:t>
      </w:r>
      <w:r w:rsidR="000447F9">
        <w:rPr>
          <w:rFonts w:ascii="Calibri" w:hAnsi="Calibri" w:cs="Calibri"/>
          <w:color w:val="000000"/>
          <w:sz w:val="22"/>
          <w:szCs w:val="22"/>
          <w:lang w:eastAsia="ro-RO"/>
        </w:rPr>
        <w:t>/locul declarat de derulare a activităților</w:t>
      </w:r>
      <w:r w:rsidR="000E5314">
        <w:rPr>
          <w:rFonts w:ascii="Calibri" w:hAnsi="Calibri" w:cs="Calibri"/>
          <w:color w:val="000000"/>
          <w:sz w:val="22"/>
          <w:szCs w:val="22"/>
          <w:lang w:eastAsia="ro-RO"/>
        </w:rPr>
        <w:t xml:space="preserve"> </w:t>
      </w:r>
      <w:r w:rsidR="000447F9">
        <w:rPr>
          <w:rFonts w:ascii="Calibri" w:hAnsi="Calibri" w:cs="Calibri"/>
          <w:color w:val="000000"/>
          <w:sz w:val="22"/>
          <w:szCs w:val="22"/>
          <w:lang w:eastAsia="ro-RO"/>
        </w:rPr>
        <w:t>de către</w:t>
      </w:r>
      <w:r w:rsidR="000E5314">
        <w:rPr>
          <w:rFonts w:ascii="Calibri" w:hAnsi="Calibri" w:cs="Calibri"/>
          <w:color w:val="000000"/>
          <w:sz w:val="22"/>
          <w:szCs w:val="22"/>
          <w:lang w:eastAsia="ro-RO"/>
        </w:rPr>
        <w:t xml:space="preserve"> membri</w:t>
      </w:r>
      <w:r w:rsidR="000447F9">
        <w:rPr>
          <w:rFonts w:ascii="Calibri" w:hAnsi="Calibri" w:cs="Calibri"/>
          <w:color w:val="000000"/>
          <w:sz w:val="22"/>
          <w:szCs w:val="22"/>
          <w:lang w:eastAsia="ro-RO"/>
        </w:rPr>
        <w:t>i</w:t>
      </w:r>
      <w:r w:rsidR="000E5314">
        <w:rPr>
          <w:rFonts w:ascii="Calibri" w:hAnsi="Calibri" w:cs="Calibri"/>
          <w:color w:val="000000"/>
          <w:sz w:val="22"/>
          <w:szCs w:val="22"/>
          <w:lang w:eastAsia="ro-RO"/>
        </w:rPr>
        <w:t xml:space="preserve"> parteneriatului. </w:t>
      </w:r>
      <w:r w:rsidR="008933C4" w:rsidRPr="008933C4">
        <w:rPr>
          <w:rFonts w:ascii="Calibri" w:hAnsi="Calibri" w:cs="Calibri"/>
          <w:color w:val="000000"/>
          <w:sz w:val="22"/>
          <w:szCs w:val="22"/>
          <w:lang w:eastAsia="ro-RO"/>
        </w:rPr>
        <w:t>Punctarea subcriteriului se face prin selectarea unei singure ipoteze și a punctajului aferent acesteia.</w:t>
      </w:r>
    </w:p>
    <w:p w14:paraId="3DF4B16C" w14:textId="77777777" w:rsidR="00804A09" w:rsidRDefault="00804A09" w:rsidP="005162CD">
      <w:pPr>
        <w:jc w:val="both"/>
        <w:rPr>
          <w:rFonts w:ascii="Calibri" w:hAnsi="Calibri" w:cs="Calibri"/>
          <w:color w:val="000000"/>
          <w:sz w:val="22"/>
          <w:szCs w:val="22"/>
          <w:lang w:eastAsia="ro-RO"/>
        </w:rPr>
      </w:pPr>
    </w:p>
    <w:p w14:paraId="206D0628" w14:textId="7C56C87B" w:rsidR="00804A09" w:rsidRDefault="00804A09"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1.2</w:t>
      </w:r>
      <w:r w:rsidRPr="00BA0BD8">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Acordul de parteneriat și Planurile operaționale, după caz, în funcție de tipul de platformă de inovare. </w:t>
      </w:r>
      <w:r w:rsidR="00B16D88">
        <w:rPr>
          <w:rFonts w:ascii="Calibri" w:hAnsi="Calibri" w:cs="Calibri"/>
          <w:color w:val="000000"/>
          <w:sz w:val="22"/>
          <w:szCs w:val="22"/>
          <w:lang w:eastAsia="ro-RO"/>
        </w:rPr>
        <w:t xml:space="preserve">În evaluarea acestui subcriteriu se va lua în calcul sediul principal al </w:t>
      </w:r>
      <w:r w:rsidR="00B16D88">
        <w:rPr>
          <w:rFonts w:ascii="Calibri" w:hAnsi="Calibri" w:cs="Calibri"/>
          <w:color w:val="000000"/>
          <w:sz w:val="22"/>
          <w:szCs w:val="22"/>
          <w:lang w:eastAsia="ro-RO"/>
        </w:rPr>
        <w:lastRenderedPageBreak/>
        <w:t>membrilor parteneriatului</w:t>
      </w:r>
      <w:r w:rsidR="00DA6AE4">
        <w:rPr>
          <w:rFonts w:ascii="Calibri" w:hAnsi="Calibri" w:cs="Calibri"/>
          <w:color w:val="000000"/>
          <w:sz w:val="22"/>
          <w:szCs w:val="22"/>
          <w:lang w:eastAsia="ro-RO"/>
        </w:rPr>
        <w:t xml:space="preserve"> și tipul de organizație (organizație cu sediul principal în altă regiune sau în Regiunea Centru)</w:t>
      </w:r>
      <w:r w:rsidR="00B16D88">
        <w:rPr>
          <w:rFonts w:ascii="Calibri" w:hAnsi="Calibri" w:cs="Calibri"/>
          <w:color w:val="000000"/>
          <w:sz w:val="22"/>
          <w:szCs w:val="22"/>
          <w:lang w:eastAsia="ro-RO"/>
        </w:rPr>
        <w:t>.</w:t>
      </w:r>
      <w:r w:rsidR="000447F9">
        <w:rPr>
          <w:rFonts w:ascii="Calibri" w:hAnsi="Calibri" w:cs="Calibri"/>
          <w:color w:val="000000"/>
          <w:sz w:val="22"/>
          <w:szCs w:val="22"/>
          <w:lang w:eastAsia="ro-RO"/>
        </w:rPr>
        <w:t xml:space="preserve"> </w:t>
      </w:r>
      <w:r w:rsidR="005E2C70" w:rsidRPr="008933C4">
        <w:rPr>
          <w:rFonts w:ascii="Calibri" w:hAnsi="Calibri" w:cs="Calibri"/>
          <w:color w:val="000000"/>
          <w:sz w:val="22"/>
          <w:szCs w:val="22"/>
          <w:lang w:eastAsia="ro-RO"/>
        </w:rPr>
        <w:t xml:space="preserve">Punctarea subcriteriului se face prin selectarea </w:t>
      </w:r>
      <w:r w:rsidR="005E2C70">
        <w:rPr>
          <w:rFonts w:ascii="Calibri" w:hAnsi="Calibri" w:cs="Calibri"/>
          <w:color w:val="000000"/>
          <w:sz w:val="22"/>
          <w:szCs w:val="22"/>
          <w:lang w:eastAsia="ro-RO"/>
        </w:rPr>
        <w:t>ipotezelor aplicabile</w:t>
      </w:r>
      <w:r w:rsidR="005E2C70" w:rsidRPr="008933C4">
        <w:rPr>
          <w:rFonts w:ascii="Calibri" w:hAnsi="Calibri" w:cs="Calibri"/>
          <w:color w:val="000000"/>
          <w:sz w:val="22"/>
          <w:szCs w:val="22"/>
          <w:lang w:eastAsia="ro-RO"/>
        </w:rPr>
        <w:t xml:space="preserve"> și a punctajului aferent acest</w:t>
      </w:r>
      <w:r w:rsidR="005E2C70">
        <w:rPr>
          <w:rFonts w:ascii="Calibri" w:hAnsi="Calibri" w:cs="Calibri"/>
          <w:color w:val="000000"/>
          <w:sz w:val="22"/>
          <w:szCs w:val="22"/>
          <w:lang w:eastAsia="ro-RO"/>
        </w:rPr>
        <w:t>ora</w:t>
      </w:r>
      <w:r w:rsidR="005E2C70" w:rsidRPr="008933C4">
        <w:rPr>
          <w:rFonts w:ascii="Calibri" w:hAnsi="Calibri" w:cs="Calibri"/>
          <w:color w:val="000000"/>
          <w:sz w:val="22"/>
          <w:szCs w:val="22"/>
          <w:lang w:eastAsia="ro-RO"/>
        </w:rPr>
        <w:t>.</w:t>
      </w:r>
    </w:p>
    <w:p w14:paraId="056E422F" w14:textId="77777777" w:rsidR="00804A09" w:rsidRDefault="00804A09" w:rsidP="005162CD">
      <w:pPr>
        <w:jc w:val="both"/>
        <w:rPr>
          <w:rFonts w:ascii="Calibri" w:hAnsi="Calibri" w:cs="Calibri"/>
          <w:color w:val="000000"/>
          <w:sz w:val="22"/>
          <w:szCs w:val="22"/>
          <w:lang w:eastAsia="ro-RO"/>
        </w:rPr>
      </w:pPr>
    </w:p>
    <w:p w14:paraId="757508D3" w14:textId="28561CAD" w:rsidR="00893EF5" w:rsidRDefault="00893EF5"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1.3</w:t>
      </w:r>
      <w:r w:rsidRPr="00BA0BD8">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nformațiile necesare pentru acordarea punctajului se găsesc în Cererea de finanțare, Acordul de parteneriat</w:t>
      </w:r>
      <w:r w:rsidR="00825A25">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Planurile operaționale, după caz, în funcție de tipul de platformă de inovare</w:t>
      </w:r>
      <w:r w:rsidR="00825A25">
        <w:rPr>
          <w:rFonts w:ascii="Calibri" w:hAnsi="Calibri" w:cs="Calibri"/>
          <w:color w:val="000000"/>
          <w:sz w:val="22"/>
          <w:szCs w:val="22"/>
          <w:lang w:eastAsia="ro-RO"/>
        </w:rPr>
        <w:t>, și documentele justificative menționate la secțiunea 7.4</w:t>
      </w:r>
      <w:r w:rsidR="003D7A32">
        <w:rPr>
          <w:rFonts w:ascii="Calibri" w:hAnsi="Calibri" w:cs="Calibri"/>
          <w:color w:val="000000"/>
          <w:sz w:val="22"/>
          <w:szCs w:val="22"/>
          <w:lang w:eastAsia="ro-RO"/>
        </w:rPr>
        <w:t xml:space="preserve"> din Ghidul solicitantului</w:t>
      </w:r>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 xml:space="preserve">Punctarea subcriteriului se face prin selectarea </w:t>
      </w:r>
      <w:r w:rsidR="00413B33">
        <w:rPr>
          <w:rFonts w:ascii="Calibri" w:hAnsi="Calibri" w:cs="Calibri"/>
          <w:color w:val="000000"/>
          <w:sz w:val="22"/>
          <w:szCs w:val="22"/>
          <w:lang w:eastAsia="ro-RO"/>
        </w:rPr>
        <w:t>ipotezelor</w:t>
      </w:r>
      <w:r w:rsidR="005E2C70">
        <w:rPr>
          <w:rFonts w:ascii="Calibri" w:hAnsi="Calibri" w:cs="Calibri"/>
          <w:color w:val="000000"/>
          <w:sz w:val="22"/>
          <w:szCs w:val="22"/>
          <w:lang w:eastAsia="ro-RO"/>
        </w:rPr>
        <w:t xml:space="preserve"> aplicabile</w:t>
      </w:r>
      <w:r w:rsidRPr="008933C4">
        <w:rPr>
          <w:rFonts w:ascii="Calibri" w:hAnsi="Calibri" w:cs="Calibri"/>
          <w:color w:val="000000"/>
          <w:sz w:val="22"/>
          <w:szCs w:val="22"/>
          <w:lang w:eastAsia="ro-RO"/>
        </w:rPr>
        <w:t xml:space="preserve"> și a punctajului aferent acest</w:t>
      </w:r>
      <w:r w:rsidR="005E2C70">
        <w:rPr>
          <w:rFonts w:ascii="Calibri" w:hAnsi="Calibri" w:cs="Calibri"/>
          <w:color w:val="000000"/>
          <w:sz w:val="22"/>
          <w:szCs w:val="22"/>
          <w:lang w:eastAsia="ro-RO"/>
        </w:rPr>
        <w:t>ora</w:t>
      </w:r>
      <w:r w:rsidRPr="008933C4">
        <w:rPr>
          <w:rFonts w:ascii="Calibri" w:hAnsi="Calibri" w:cs="Calibri"/>
          <w:color w:val="000000"/>
          <w:sz w:val="22"/>
          <w:szCs w:val="22"/>
          <w:lang w:eastAsia="ro-RO"/>
        </w:rPr>
        <w:t>.</w:t>
      </w:r>
    </w:p>
    <w:p w14:paraId="268A0EB6" w14:textId="77777777" w:rsidR="00413B33" w:rsidRDefault="00413B33" w:rsidP="005162CD">
      <w:pPr>
        <w:jc w:val="both"/>
        <w:rPr>
          <w:rFonts w:ascii="Calibri" w:hAnsi="Calibri" w:cs="Calibri"/>
          <w:color w:val="000000"/>
          <w:sz w:val="22"/>
          <w:szCs w:val="22"/>
          <w:lang w:eastAsia="ro-RO"/>
        </w:rPr>
      </w:pPr>
    </w:p>
    <w:p w14:paraId="457D176E" w14:textId="5970B80F" w:rsidR="00413B33" w:rsidRDefault="00413B33"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1.4</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nformațiile necesare pentru acordarea punctajului se găsesc în Cererea de finanțare</w:t>
      </w:r>
      <w:r w:rsidR="009809BE" w:rsidRPr="009809BE">
        <w:rPr>
          <w:rFonts w:ascii="Calibri" w:hAnsi="Calibri" w:cs="Calibri"/>
          <w:color w:val="000000"/>
          <w:sz w:val="22"/>
          <w:szCs w:val="22"/>
          <w:lang w:eastAsia="ro-RO"/>
        </w:rPr>
        <w:t xml:space="preserve"> </w:t>
      </w:r>
      <w:r w:rsidR="009809BE" w:rsidRPr="00BA0BD8">
        <w:rPr>
          <w:rFonts w:ascii="Calibri" w:hAnsi="Calibri" w:cs="Calibri"/>
          <w:color w:val="000000"/>
          <w:sz w:val="22"/>
          <w:szCs w:val="22"/>
          <w:lang w:eastAsia="ro-RO"/>
        </w:rPr>
        <w:t>și</w:t>
      </w:r>
      <w:r w:rsidRPr="00BA0BD8">
        <w:rPr>
          <w:rFonts w:ascii="Calibri" w:hAnsi="Calibri" w:cs="Calibri"/>
          <w:color w:val="000000"/>
          <w:sz w:val="22"/>
          <w:szCs w:val="22"/>
          <w:lang w:eastAsia="ro-RO"/>
        </w:rPr>
        <w:t xml:space="preserve"> </w:t>
      </w:r>
      <w:r w:rsidR="005E2C70">
        <w:rPr>
          <w:rFonts w:ascii="Calibri" w:hAnsi="Calibri" w:cs="Calibri"/>
          <w:color w:val="000000"/>
          <w:sz w:val="22"/>
          <w:szCs w:val="22"/>
          <w:lang w:eastAsia="ro-RO"/>
        </w:rPr>
        <w:t>Macheta financiară</w:t>
      </w:r>
      <w:r w:rsidRPr="00BA0BD8">
        <w:rPr>
          <w:rFonts w:ascii="Calibri" w:hAnsi="Calibri" w:cs="Calibri"/>
          <w:color w:val="000000"/>
          <w:sz w:val="22"/>
          <w:szCs w:val="22"/>
          <w:lang w:eastAsia="ro-RO"/>
        </w:rPr>
        <w:t xml:space="preserve">. </w:t>
      </w:r>
      <w:r w:rsidR="001E4981">
        <w:rPr>
          <w:rFonts w:ascii="Calibri" w:hAnsi="Calibri" w:cs="Calibri"/>
          <w:color w:val="000000"/>
          <w:sz w:val="22"/>
          <w:szCs w:val="22"/>
          <w:lang w:eastAsia="ro-RO"/>
        </w:rPr>
        <w:t xml:space="preserve">Cheltuielile pentru dezvoltarea și </w:t>
      </w:r>
      <w:r w:rsidR="00947AAC">
        <w:rPr>
          <w:rFonts w:ascii="Calibri" w:hAnsi="Calibri" w:cs="Calibri"/>
          <w:color w:val="000000"/>
          <w:sz w:val="22"/>
          <w:szCs w:val="22"/>
          <w:lang w:eastAsia="ro-RO"/>
        </w:rPr>
        <w:t xml:space="preserve">operaționalizarea platformei de inovare deschisă sunt cuprinse în capitolul 1 al bugetului și includ cheltuielile cu serviciile aferente, cu activele necorporale și cu activele corporale. </w:t>
      </w:r>
      <w:r w:rsidRPr="008933C4">
        <w:rPr>
          <w:rFonts w:ascii="Calibri" w:hAnsi="Calibri" w:cs="Calibri"/>
          <w:color w:val="000000"/>
          <w:sz w:val="22"/>
          <w:szCs w:val="22"/>
          <w:lang w:eastAsia="ro-RO"/>
        </w:rPr>
        <w:t>Punctarea subcriteriului se face prin selectarea unei singure ipoteze și a punctajului aferent acesteia.</w:t>
      </w:r>
    </w:p>
    <w:p w14:paraId="6183EC55" w14:textId="77777777" w:rsidR="008933C4" w:rsidRDefault="008933C4" w:rsidP="005162CD">
      <w:pPr>
        <w:jc w:val="both"/>
        <w:rPr>
          <w:rFonts w:ascii="Calibri" w:hAnsi="Calibri" w:cs="Calibri"/>
          <w:color w:val="000000"/>
          <w:sz w:val="22"/>
          <w:szCs w:val="22"/>
          <w:lang w:eastAsia="ro-RO"/>
        </w:rPr>
      </w:pPr>
    </w:p>
    <w:p w14:paraId="7D4EA8DC" w14:textId="1D004FFB" w:rsidR="005E2C70" w:rsidRDefault="005E2C70"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1.5</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și Planurile operaționale, după caz, în funcție de tipul de platformă de inovare. </w:t>
      </w:r>
      <w:r w:rsidR="00B050BA">
        <w:rPr>
          <w:rFonts w:ascii="Calibri" w:hAnsi="Calibri" w:cs="Calibri"/>
          <w:color w:val="000000"/>
          <w:sz w:val="22"/>
          <w:szCs w:val="22"/>
          <w:lang w:eastAsia="ro-RO"/>
        </w:rPr>
        <w:t>Se vor avea în vedere activitățile transnaționale de cooperare, integrare în rețele și schimburi de bune practici</w:t>
      </w:r>
      <w:r w:rsidR="00697D3C">
        <w:rPr>
          <w:rFonts w:ascii="Calibri" w:hAnsi="Calibri" w:cs="Calibri"/>
          <w:color w:val="000000"/>
          <w:sz w:val="22"/>
          <w:szCs w:val="22"/>
          <w:lang w:eastAsia="ro-RO"/>
        </w:rPr>
        <w:t>,</w:t>
      </w:r>
      <w:r w:rsidR="00697D3C" w:rsidRPr="00697D3C">
        <w:t xml:space="preserve"> </w:t>
      </w:r>
      <w:r w:rsidR="00697D3C" w:rsidRPr="00697D3C">
        <w:rPr>
          <w:rFonts w:ascii="Calibri" w:hAnsi="Calibri" w:cs="Calibri"/>
          <w:color w:val="000000"/>
          <w:sz w:val="22"/>
          <w:szCs w:val="22"/>
          <w:lang w:eastAsia="ro-RO"/>
        </w:rPr>
        <w:t>ținând cont de specificul local</w:t>
      </w:r>
      <w:r w:rsidR="00697D3C">
        <w:rPr>
          <w:rFonts w:ascii="Calibri" w:hAnsi="Calibri" w:cs="Calibri"/>
          <w:color w:val="000000"/>
          <w:sz w:val="22"/>
          <w:szCs w:val="22"/>
          <w:lang w:eastAsia="ro-RO"/>
        </w:rPr>
        <w:t>,</w:t>
      </w:r>
      <w:r w:rsidR="00B050BA">
        <w:rPr>
          <w:rFonts w:ascii="Calibri" w:hAnsi="Calibri" w:cs="Calibri"/>
          <w:color w:val="000000"/>
          <w:sz w:val="22"/>
          <w:szCs w:val="22"/>
          <w:lang w:eastAsia="ro-RO"/>
        </w:rPr>
        <w:t xml:space="preserve"> desfășurate cu alte entități decât cele care sunt parte a parteneriatului proiectului. </w:t>
      </w:r>
      <w:r w:rsidRPr="008933C4">
        <w:rPr>
          <w:rFonts w:ascii="Calibri" w:hAnsi="Calibri" w:cs="Calibri"/>
          <w:color w:val="000000"/>
          <w:sz w:val="22"/>
          <w:szCs w:val="22"/>
          <w:lang w:eastAsia="ro-RO"/>
        </w:rPr>
        <w:t>Punctarea subcriteriului se face prin selectarea unei singure ipoteze și a punctajului aferent acesteia.</w:t>
      </w:r>
    </w:p>
    <w:p w14:paraId="754344A8" w14:textId="77777777" w:rsidR="00812D58" w:rsidRDefault="00812D58" w:rsidP="005162CD">
      <w:pPr>
        <w:jc w:val="both"/>
        <w:rPr>
          <w:rFonts w:ascii="Calibri" w:hAnsi="Calibri" w:cs="Calibri"/>
          <w:color w:val="000000"/>
          <w:sz w:val="22"/>
          <w:szCs w:val="22"/>
          <w:lang w:eastAsia="ro-RO"/>
        </w:rPr>
      </w:pPr>
    </w:p>
    <w:p w14:paraId="1370BD2D" w14:textId="52D2024C" w:rsidR="00812D58" w:rsidRDefault="00812D58"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1.6</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w:t>
      </w:r>
      <w:r>
        <w:rPr>
          <w:rFonts w:ascii="Calibri" w:hAnsi="Calibri" w:cs="Calibri"/>
          <w:color w:val="000000"/>
          <w:sz w:val="22"/>
          <w:szCs w:val="22"/>
          <w:lang w:eastAsia="ro-RO"/>
        </w:rPr>
        <w:t>Macheta financiară</w:t>
      </w:r>
      <w:r w:rsidRPr="00BA0BD8">
        <w:rPr>
          <w:rFonts w:ascii="Calibri" w:hAnsi="Calibri" w:cs="Calibri"/>
          <w:color w:val="000000"/>
          <w:sz w:val="22"/>
          <w:szCs w:val="22"/>
          <w:lang w:eastAsia="ro-RO"/>
        </w:rPr>
        <w:t xml:space="preserve"> și Planurile operaționale, după caz, în funcție de tipul de platformă de inovare. </w:t>
      </w:r>
      <w:r w:rsidRPr="008933C4">
        <w:rPr>
          <w:rFonts w:ascii="Calibri" w:hAnsi="Calibri" w:cs="Calibri"/>
          <w:color w:val="000000"/>
          <w:sz w:val="22"/>
          <w:szCs w:val="22"/>
          <w:lang w:eastAsia="ro-RO"/>
        </w:rPr>
        <w:t>Punctarea subcriteriului se face prin selectarea unei singure ipoteze și a punctajului aferent acesteia.</w:t>
      </w:r>
    </w:p>
    <w:p w14:paraId="35711880" w14:textId="4EC5BDDE" w:rsidR="000B2F66" w:rsidRDefault="000B2F66">
      <w:pPr>
        <w:jc w:val="both"/>
        <w:rPr>
          <w:rFonts w:ascii="Calibri" w:hAnsi="Calibri" w:cs="Calibri"/>
          <w:color w:val="000000"/>
          <w:sz w:val="22"/>
          <w:szCs w:val="22"/>
          <w:lang w:eastAsia="ro-RO"/>
        </w:rPr>
      </w:pPr>
    </w:p>
    <w:p w14:paraId="1311BF8C" w14:textId="62E98547" w:rsidR="000B2F66" w:rsidRDefault="00881D93"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Numărul de IMM-uri care primesc sprijin nefinanciar</w:t>
      </w:r>
      <w:r w:rsidR="00A16A61">
        <w:rPr>
          <w:rFonts w:ascii="Calibri" w:hAnsi="Calibri" w:cs="Calibri"/>
          <w:color w:val="000000"/>
          <w:sz w:val="22"/>
          <w:szCs w:val="22"/>
          <w:lang w:eastAsia="ro-RO"/>
        </w:rPr>
        <w:t xml:space="preserve"> în cadrul proiectului echivalează cu numărul de IMM-uri </w:t>
      </w:r>
      <w:r w:rsidR="00D014D3">
        <w:rPr>
          <w:rFonts w:ascii="Calibri" w:hAnsi="Calibri" w:cs="Calibri"/>
          <w:color w:val="000000"/>
          <w:sz w:val="22"/>
          <w:szCs w:val="22"/>
          <w:lang w:eastAsia="ro-RO"/>
        </w:rPr>
        <w:t>care beneficiază</w:t>
      </w:r>
      <w:r w:rsidR="00A16A61">
        <w:rPr>
          <w:rFonts w:ascii="Calibri" w:hAnsi="Calibri" w:cs="Calibri"/>
          <w:color w:val="000000"/>
          <w:sz w:val="22"/>
          <w:szCs w:val="22"/>
          <w:lang w:eastAsia="ro-RO"/>
        </w:rPr>
        <w:t xml:space="preserve"> </w:t>
      </w:r>
      <w:r w:rsidR="00B57EC6">
        <w:rPr>
          <w:rFonts w:ascii="Calibri" w:hAnsi="Calibri" w:cs="Calibri"/>
          <w:color w:val="000000"/>
          <w:sz w:val="22"/>
          <w:szCs w:val="22"/>
          <w:lang w:eastAsia="ro-RO"/>
        </w:rPr>
        <w:t xml:space="preserve">sub orice formă </w:t>
      </w:r>
      <w:r w:rsidR="00D014D3">
        <w:rPr>
          <w:rFonts w:ascii="Calibri" w:hAnsi="Calibri" w:cs="Calibri"/>
          <w:color w:val="000000"/>
          <w:sz w:val="22"/>
          <w:szCs w:val="22"/>
          <w:lang w:eastAsia="ro-RO"/>
        </w:rPr>
        <w:t xml:space="preserve">de </w:t>
      </w:r>
      <w:r w:rsidR="008738B7">
        <w:rPr>
          <w:rFonts w:ascii="Calibri" w:hAnsi="Calibri" w:cs="Calibri"/>
          <w:color w:val="000000"/>
          <w:sz w:val="22"/>
          <w:szCs w:val="22"/>
          <w:lang w:eastAsia="ro-RO"/>
        </w:rPr>
        <w:t>facilitățil</w:t>
      </w:r>
      <w:r w:rsidR="00B57EC6">
        <w:rPr>
          <w:rFonts w:ascii="Calibri" w:hAnsi="Calibri" w:cs="Calibri"/>
          <w:color w:val="000000"/>
          <w:sz w:val="22"/>
          <w:szCs w:val="22"/>
          <w:lang w:eastAsia="ro-RO"/>
        </w:rPr>
        <w:t>e</w:t>
      </w:r>
      <w:r w:rsidR="00D014D3">
        <w:rPr>
          <w:rFonts w:ascii="Calibri" w:hAnsi="Calibri" w:cs="Calibri"/>
          <w:color w:val="000000"/>
          <w:sz w:val="22"/>
          <w:szCs w:val="22"/>
          <w:lang w:eastAsia="ro-RO"/>
        </w:rPr>
        <w:t xml:space="preserve"> </w:t>
      </w:r>
      <w:r w:rsidR="00B57EC6">
        <w:rPr>
          <w:rFonts w:ascii="Calibri" w:hAnsi="Calibri" w:cs="Calibri"/>
          <w:color w:val="000000"/>
          <w:sz w:val="22"/>
          <w:szCs w:val="22"/>
          <w:lang w:eastAsia="ro-RO"/>
        </w:rPr>
        <w:t xml:space="preserve">existente </w:t>
      </w:r>
      <w:r w:rsidR="00D014D3">
        <w:rPr>
          <w:rFonts w:ascii="Calibri" w:hAnsi="Calibri" w:cs="Calibri"/>
          <w:color w:val="000000"/>
          <w:sz w:val="22"/>
          <w:szCs w:val="22"/>
          <w:lang w:eastAsia="ro-RO"/>
        </w:rPr>
        <w:t xml:space="preserve">(înscriere în competiții, </w:t>
      </w:r>
      <w:r w:rsidR="007F1C2A">
        <w:rPr>
          <w:rFonts w:ascii="Calibri" w:hAnsi="Calibri" w:cs="Calibri"/>
          <w:color w:val="000000"/>
          <w:sz w:val="22"/>
          <w:szCs w:val="22"/>
          <w:lang w:eastAsia="ro-RO"/>
        </w:rPr>
        <w:t>participare la</w:t>
      </w:r>
      <w:r w:rsidR="00D014D3">
        <w:rPr>
          <w:rFonts w:ascii="Calibri" w:hAnsi="Calibri" w:cs="Calibri"/>
          <w:color w:val="000000"/>
          <w:sz w:val="22"/>
          <w:szCs w:val="22"/>
          <w:lang w:eastAsia="ro-RO"/>
        </w:rPr>
        <w:t xml:space="preserve"> evenimente, </w:t>
      </w:r>
      <w:r w:rsidR="007F1C2A">
        <w:rPr>
          <w:rFonts w:ascii="Calibri" w:hAnsi="Calibri" w:cs="Calibri"/>
          <w:color w:val="000000"/>
          <w:sz w:val="22"/>
          <w:szCs w:val="22"/>
          <w:lang w:eastAsia="ro-RO"/>
        </w:rPr>
        <w:t xml:space="preserve">implicare în </w:t>
      </w:r>
      <w:r w:rsidR="00D014D3">
        <w:rPr>
          <w:rFonts w:ascii="Calibri" w:hAnsi="Calibri" w:cs="Calibri"/>
          <w:color w:val="000000"/>
          <w:sz w:val="22"/>
          <w:szCs w:val="22"/>
          <w:lang w:eastAsia="ro-RO"/>
        </w:rPr>
        <w:t>alte activități</w:t>
      </w:r>
      <w:r w:rsidR="00B57EC6">
        <w:rPr>
          <w:rFonts w:ascii="Calibri" w:hAnsi="Calibri" w:cs="Calibri"/>
          <w:color w:val="000000"/>
          <w:sz w:val="22"/>
          <w:szCs w:val="22"/>
          <w:lang w:eastAsia="ro-RO"/>
        </w:rPr>
        <w:t>, sprijin pe aspecte</w:t>
      </w:r>
      <w:r w:rsidR="00D014D3">
        <w:rPr>
          <w:rFonts w:ascii="Calibri" w:hAnsi="Calibri" w:cs="Calibri"/>
          <w:color w:val="000000"/>
          <w:sz w:val="22"/>
          <w:szCs w:val="22"/>
          <w:lang w:eastAsia="ro-RO"/>
        </w:rPr>
        <w:t xml:space="preserve"> specifice). </w:t>
      </w:r>
      <w:r w:rsidR="00815E96">
        <w:rPr>
          <w:rFonts w:ascii="Calibri" w:hAnsi="Calibri" w:cs="Calibri"/>
          <w:color w:val="000000"/>
          <w:sz w:val="22"/>
          <w:szCs w:val="22"/>
          <w:lang w:eastAsia="ro-RO"/>
        </w:rPr>
        <w:t>Valoarea</w:t>
      </w:r>
      <w:r w:rsidR="00490C74">
        <w:rPr>
          <w:rFonts w:ascii="Calibri" w:hAnsi="Calibri" w:cs="Calibri"/>
          <w:color w:val="000000"/>
          <w:sz w:val="22"/>
          <w:szCs w:val="22"/>
          <w:lang w:eastAsia="ro-RO"/>
        </w:rPr>
        <w:t xml:space="preserve"> </w:t>
      </w:r>
      <w:r w:rsidR="00781DA6">
        <w:rPr>
          <w:rFonts w:ascii="Calibri" w:hAnsi="Calibri" w:cs="Calibri"/>
          <w:color w:val="000000"/>
          <w:sz w:val="22"/>
          <w:szCs w:val="22"/>
          <w:lang w:eastAsia="ro-RO"/>
        </w:rPr>
        <w:t>punctată la acest s</w:t>
      </w:r>
      <w:r w:rsidR="00490C74">
        <w:rPr>
          <w:rFonts w:ascii="Calibri" w:hAnsi="Calibri" w:cs="Calibri"/>
          <w:color w:val="000000"/>
          <w:sz w:val="22"/>
          <w:szCs w:val="22"/>
          <w:lang w:eastAsia="ro-RO"/>
        </w:rPr>
        <w:t xml:space="preserve">ubcriteriu </w:t>
      </w:r>
      <w:r w:rsidR="008D152D">
        <w:rPr>
          <w:rFonts w:ascii="Calibri" w:hAnsi="Calibri" w:cs="Calibri"/>
          <w:color w:val="000000"/>
          <w:sz w:val="22"/>
          <w:szCs w:val="22"/>
          <w:lang w:eastAsia="ro-RO"/>
        </w:rPr>
        <w:t>va fi</w:t>
      </w:r>
      <w:r w:rsidR="006D1BB5">
        <w:rPr>
          <w:rFonts w:ascii="Calibri" w:hAnsi="Calibri" w:cs="Calibri"/>
          <w:color w:val="000000"/>
          <w:sz w:val="22"/>
          <w:szCs w:val="22"/>
          <w:lang w:eastAsia="ro-RO"/>
        </w:rPr>
        <w:t xml:space="preserve"> corelat</w:t>
      </w:r>
      <w:r w:rsidR="008D152D">
        <w:rPr>
          <w:rFonts w:ascii="Calibri" w:hAnsi="Calibri" w:cs="Calibri"/>
          <w:color w:val="000000"/>
          <w:sz w:val="22"/>
          <w:szCs w:val="22"/>
          <w:lang w:eastAsia="ro-RO"/>
        </w:rPr>
        <w:t>ă</w:t>
      </w:r>
      <w:r w:rsidR="006D1BB5">
        <w:rPr>
          <w:rFonts w:ascii="Calibri" w:hAnsi="Calibri" w:cs="Calibri"/>
          <w:color w:val="000000"/>
          <w:sz w:val="22"/>
          <w:szCs w:val="22"/>
          <w:lang w:eastAsia="ro-RO"/>
        </w:rPr>
        <w:t xml:space="preserve"> cu valoarea asumată </w:t>
      </w:r>
      <w:r w:rsidR="008D152D">
        <w:rPr>
          <w:rFonts w:ascii="Calibri" w:hAnsi="Calibri" w:cs="Calibri"/>
          <w:color w:val="000000"/>
          <w:sz w:val="22"/>
          <w:szCs w:val="22"/>
          <w:lang w:eastAsia="ro-RO"/>
        </w:rPr>
        <w:t>de solicitant</w:t>
      </w:r>
      <w:r w:rsidR="008D152D" w:rsidRPr="008D152D">
        <w:rPr>
          <w:rFonts w:ascii="Calibri" w:hAnsi="Calibri" w:cs="Calibri"/>
          <w:color w:val="000000"/>
          <w:sz w:val="22"/>
          <w:szCs w:val="22"/>
          <w:lang w:eastAsia="ro-RO"/>
        </w:rPr>
        <w:t xml:space="preserve"> </w:t>
      </w:r>
      <w:r w:rsidR="008D152D">
        <w:rPr>
          <w:rFonts w:ascii="Calibri" w:hAnsi="Calibri" w:cs="Calibri"/>
          <w:color w:val="000000"/>
          <w:sz w:val="22"/>
          <w:szCs w:val="22"/>
          <w:lang w:eastAsia="ro-RO"/>
        </w:rPr>
        <w:t xml:space="preserve">în cererea de finanțare </w:t>
      </w:r>
      <w:r w:rsidR="006D1BB5">
        <w:rPr>
          <w:rFonts w:ascii="Calibri" w:hAnsi="Calibri" w:cs="Calibri"/>
          <w:color w:val="000000"/>
          <w:sz w:val="22"/>
          <w:szCs w:val="22"/>
          <w:lang w:eastAsia="ro-RO"/>
        </w:rPr>
        <w:t>pentru indicatorul RCO 04.</w:t>
      </w:r>
    </w:p>
    <w:p w14:paraId="69EBF060" w14:textId="77777777" w:rsidR="00CB39A3" w:rsidRDefault="00CB39A3" w:rsidP="005162CD">
      <w:pPr>
        <w:jc w:val="both"/>
        <w:rPr>
          <w:rFonts w:ascii="Calibri" w:hAnsi="Calibri" w:cs="Calibri"/>
          <w:color w:val="000000"/>
          <w:sz w:val="22"/>
          <w:szCs w:val="22"/>
          <w:lang w:eastAsia="ro-RO"/>
        </w:rPr>
      </w:pPr>
    </w:p>
    <w:p w14:paraId="2BF6E516" w14:textId="57871F34" w:rsidR="009D79FF" w:rsidRDefault="009D79FF">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1.7</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informațiile necesare pentru acordarea punctajului se găsesc în Cererea de finanțare și Planu</w:t>
      </w:r>
      <w:r w:rsidR="00B72EB9">
        <w:rPr>
          <w:rFonts w:ascii="Calibri" w:hAnsi="Calibri" w:cs="Calibri"/>
          <w:color w:val="000000"/>
          <w:sz w:val="22"/>
          <w:szCs w:val="22"/>
          <w:lang w:eastAsia="ro-RO"/>
        </w:rPr>
        <w:t>l</w:t>
      </w:r>
      <w:r w:rsidRPr="00BA0BD8">
        <w:rPr>
          <w:rFonts w:ascii="Calibri" w:hAnsi="Calibri" w:cs="Calibri"/>
          <w:color w:val="000000"/>
          <w:sz w:val="22"/>
          <w:szCs w:val="22"/>
          <w:lang w:eastAsia="ro-RO"/>
        </w:rPr>
        <w:t xml:space="preserve"> operațional</w:t>
      </w:r>
      <w:r w:rsidR="00B72EB9">
        <w:rPr>
          <w:rFonts w:ascii="Calibri" w:hAnsi="Calibri" w:cs="Calibri"/>
          <w:color w:val="000000"/>
          <w:sz w:val="22"/>
          <w:szCs w:val="22"/>
          <w:lang w:eastAsia="ro-RO"/>
        </w:rPr>
        <w:t xml:space="preserve"> al platformei de inovare deschisă</w:t>
      </w:r>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Punctarea subcriteriului se face prin selectarea unei singure ipoteze și a punctajului aferent acesteia.</w:t>
      </w:r>
    </w:p>
    <w:p w14:paraId="75C4E554" w14:textId="1D9EC6BF" w:rsidR="00FA6BC8" w:rsidRDefault="00FA6BC8">
      <w:pPr>
        <w:jc w:val="both"/>
        <w:rPr>
          <w:rFonts w:ascii="Calibri" w:hAnsi="Calibri" w:cs="Calibri"/>
          <w:color w:val="000000"/>
          <w:sz w:val="22"/>
          <w:szCs w:val="22"/>
          <w:lang w:eastAsia="ro-RO"/>
        </w:rPr>
      </w:pPr>
    </w:p>
    <w:p w14:paraId="6F3B5158" w14:textId="1F8E4EA2" w:rsidR="00FA6BC8" w:rsidRDefault="0055254A"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E</w:t>
      </w:r>
      <w:r w:rsidR="00E90A18" w:rsidRPr="00E90A18">
        <w:rPr>
          <w:rFonts w:ascii="Calibri" w:hAnsi="Calibri" w:cs="Calibri"/>
          <w:color w:val="000000"/>
          <w:sz w:val="22"/>
          <w:szCs w:val="22"/>
          <w:lang w:eastAsia="ro-RO"/>
        </w:rPr>
        <w:t xml:space="preserve">stimarea și justificarea </w:t>
      </w:r>
      <w:r w:rsidR="007C49F5">
        <w:rPr>
          <w:rFonts w:ascii="Calibri" w:hAnsi="Calibri" w:cs="Calibri"/>
          <w:color w:val="000000"/>
          <w:sz w:val="22"/>
          <w:szCs w:val="22"/>
          <w:lang w:eastAsia="ro-RO"/>
        </w:rPr>
        <w:t xml:space="preserve">valorii aferente acestui subcriteriu </w:t>
      </w:r>
      <w:r w:rsidR="00DF44D6">
        <w:rPr>
          <w:rFonts w:ascii="Calibri" w:hAnsi="Calibri" w:cs="Calibri"/>
          <w:color w:val="000000"/>
          <w:sz w:val="22"/>
          <w:szCs w:val="22"/>
          <w:lang w:eastAsia="ro-RO"/>
        </w:rPr>
        <w:t>se realizează ț</w:t>
      </w:r>
      <w:r w:rsidR="007A5477">
        <w:rPr>
          <w:rFonts w:ascii="Calibri" w:hAnsi="Calibri" w:cs="Calibri"/>
          <w:color w:val="000000"/>
          <w:sz w:val="22"/>
          <w:szCs w:val="22"/>
          <w:lang w:eastAsia="ro-RO"/>
        </w:rPr>
        <w:t xml:space="preserve">inând cont </w:t>
      </w:r>
      <w:r>
        <w:rPr>
          <w:rFonts w:ascii="Calibri" w:hAnsi="Calibri" w:cs="Calibri"/>
          <w:color w:val="000000"/>
          <w:sz w:val="22"/>
          <w:szCs w:val="22"/>
          <w:lang w:eastAsia="ro-RO"/>
        </w:rPr>
        <w:t xml:space="preserve">atât </w:t>
      </w:r>
      <w:r w:rsidR="007A5477">
        <w:rPr>
          <w:rFonts w:ascii="Calibri" w:hAnsi="Calibri" w:cs="Calibri"/>
          <w:color w:val="000000"/>
          <w:sz w:val="22"/>
          <w:szCs w:val="22"/>
          <w:lang w:eastAsia="ro-RO"/>
        </w:rPr>
        <w:t xml:space="preserve">de </w:t>
      </w:r>
      <w:r>
        <w:rPr>
          <w:rFonts w:ascii="Calibri" w:hAnsi="Calibri" w:cs="Calibri"/>
          <w:color w:val="000000"/>
          <w:sz w:val="22"/>
          <w:szCs w:val="22"/>
          <w:lang w:eastAsia="ro-RO"/>
        </w:rPr>
        <w:t xml:space="preserve">IMM-urile </w:t>
      </w:r>
      <w:bookmarkStart w:id="2" w:name="_Hlk221184780"/>
      <w:r>
        <w:rPr>
          <w:rFonts w:ascii="Calibri" w:hAnsi="Calibri" w:cs="Calibri"/>
          <w:color w:val="000000"/>
          <w:sz w:val="22"/>
          <w:szCs w:val="22"/>
          <w:lang w:eastAsia="ro-RO"/>
        </w:rPr>
        <w:t xml:space="preserve">cu </w:t>
      </w:r>
      <w:r w:rsidRPr="0055254A">
        <w:rPr>
          <w:rFonts w:ascii="Calibri" w:hAnsi="Calibri" w:cs="Calibri"/>
          <w:color w:val="000000"/>
          <w:sz w:val="22"/>
          <w:szCs w:val="22"/>
          <w:lang w:eastAsia="ro-RO"/>
        </w:rPr>
        <w:t xml:space="preserve">rol de client de inovare cât și </w:t>
      </w:r>
      <w:r>
        <w:rPr>
          <w:rFonts w:ascii="Calibri" w:hAnsi="Calibri" w:cs="Calibri"/>
          <w:color w:val="000000"/>
          <w:sz w:val="22"/>
          <w:szCs w:val="22"/>
          <w:lang w:eastAsia="ro-RO"/>
        </w:rPr>
        <w:t>de IMM-urile</w:t>
      </w:r>
      <w:r w:rsidRPr="0055254A">
        <w:rPr>
          <w:rFonts w:ascii="Calibri" w:hAnsi="Calibri" w:cs="Calibri"/>
          <w:color w:val="000000"/>
          <w:sz w:val="22"/>
          <w:szCs w:val="22"/>
          <w:lang w:eastAsia="ro-RO"/>
        </w:rPr>
        <w:t xml:space="preserve"> care au rol de furnizor de inovare, roluri dobândite ca urmare a relațiilor de colaborare intermediate de platformele de inovare deschisă</w:t>
      </w:r>
      <w:r>
        <w:rPr>
          <w:rFonts w:ascii="Calibri" w:hAnsi="Calibri" w:cs="Calibri"/>
          <w:color w:val="000000"/>
          <w:sz w:val="22"/>
          <w:szCs w:val="22"/>
          <w:lang w:eastAsia="ro-RO"/>
        </w:rPr>
        <w:t>.</w:t>
      </w:r>
      <w:r w:rsidRPr="0055254A">
        <w:rPr>
          <w:rFonts w:ascii="Calibri" w:hAnsi="Calibri" w:cs="Calibri"/>
          <w:color w:val="000000"/>
          <w:sz w:val="22"/>
          <w:szCs w:val="22"/>
          <w:lang w:eastAsia="ro-RO"/>
        </w:rPr>
        <w:t xml:space="preserve"> </w:t>
      </w:r>
      <w:r>
        <w:rPr>
          <w:rFonts w:ascii="Calibri" w:hAnsi="Calibri" w:cs="Calibri"/>
          <w:color w:val="000000"/>
          <w:sz w:val="22"/>
          <w:szCs w:val="22"/>
          <w:lang w:eastAsia="ro-RO"/>
        </w:rPr>
        <w:t xml:space="preserve">Este </w:t>
      </w:r>
      <w:r>
        <w:rPr>
          <w:rFonts w:ascii="Calibri" w:hAnsi="Calibri" w:cs="Calibri"/>
          <w:color w:val="000000"/>
          <w:sz w:val="22"/>
          <w:szCs w:val="22"/>
          <w:lang w:eastAsia="ro-RO"/>
        </w:rPr>
        <w:lastRenderedPageBreak/>
        <w:t>necesar ca v</w:t>
      </w:r>
      <w:r w:rsidR="00C50013" w:rsidRPr="00C50013">
        <w:rPr>
          <w:rFonts w:ascii="Calibri" w:hAnsi="Calibri" w:cs="Calibri"/>
          <w:color w:val="000000"/>
          <w:sz w:val="22"/>
          <w:szCs w:val="22"/>
          <w:lang w:eastAsia="ro-RO"/>
        </w:rPr>
        <w:t xml:space="preserve">aloarea punctată la acest subcriteriu </w:t>
      </w:r>
      <w:r>
        <w:rPr>
          <w:rFonts w:ascii="Calibri" w:hAnsi="Calibri" w:cs="Calibri"/>
          <w:color w:val="000000"/>
          <w:sz w:val="22"/>
          <w:szCs w:val="22"/>
          <w:lang w:eastAsia="ro-RO"/>
        </w:rPr>
        <w:t>să</w:t>
      </w:r>
      <w:r w:rsidR="00C50013" w:rsidRPr="00C50013">
        <w:rPr>
          <w:rFonts w:ascii="Calibri" w:hAnsi="Calibri" w:cs="Calibri"/>
          <w:color w:val="000000"/>
          <w:sz w:val="22"/>
          <w:szCs w:val="22"/>
          <w:lang w:eastAsia="ro-RO"/>
        </w:rPr>
        <w:t xml:space="preserve"> fi</w:t>
      </w:r>
      <w:r>
        <w:rPr>
          <w:rFonts w:ascii="Calibri" w:hAnsi="Calibri" w:cs="Calibri"/>
          <w:color w:val="000000"/>
          <w:sz w:val="22"/>
          <w:szCs w:val="22"/>
          <w:lang w:eastAsia="ro-RO"/>
        </w:rPr>
        <w:t>e</w:t>
      </w:r>
      <w:r w:rsidR="00C50013" w:rsidRPr="00C50013">
        <w:rPr>
          <w:rFonts w:ascii="Calibri" w:hAnsi="Calibri" w:cs="Calibri"/>
          <w:color w:val="000000"/>
          <w:sz w:val="22"/>
          <w:szCs w:val="22"/>
          <w:lang w:eastAsia="ro-RO"/>
        </w:rPr>
        <w:t xml:space="preserve"> corelată cu valoarea asumată de solicitant în cererea de finanțare pentru indicatorul </w:t>
      </w:r>
      <w:r w:rsidR="00C50013">
        <w:rPr>
          <w:rFonts w:ascii="Calibri" w:hAnsi="Calibri" w:cs="Calibri"/>
          <w:color w:val="000000"/>
          <w:sz w:val="22"/>
          <w:szCs w:val="22"/>
          <w:lang w:eastAsia="ro-RO"/>
        </w:rPr>
        <w:t xml:space="preserve">suplimentar denumit </w:t>
      </w:r>
      <w:r>
        <w:rPr>
          <w:rFonts w:ascii="Calibri" w:hAnsi="Calibri" w:cs="Calibri"/>
          <w:color w:val="000000"/>
          <w:sz w:val="22"/>
          <w:szCs w:val="22"/>
          <w:lang w:eastAsia="ro-RO"/>
        </w:rPr>
        <w:t>„</w:t>
      </w:r>
      <w:r w:rsidR="00C50013" w:rsidRPr="00C50013">
        <w:rPr>
          <w:rFonts w:ascii="Calibri" w:hAnsi="Calibri" w:cs="Calibri"/>
          <w:color w:val="000000"/>
          <w:sz w:val="22"/>
          <w:szCs w:val="22"/>
          <w:lang w:eastAsia="ro-RO"/>
        </w:rPr>
        <w:t>Numărul de organizații din Regiunea Centru angajate în procesele de inovare deschisă intermediate de platforme, în perioada de implementare</w:t>
      </w:r>
      <w:r>
        <w:rPr>
          <w:rFonts w:ascii="Calibri" w:hAnsi="Calibri" w:cs="Calibri"/>
          <w:color w:val="000000"/>
          <w:sz w:val="22"/>
          <w:szCs w:val="22"/>
          <w:lang w:eastAsia="ro-RO"/>
        </w:rPr>
        <w:t>”.</w:t>
      </w:r>
      <w:bookmarkEnd w:id="2"/>
    </w:p>
    <w:p w14:paraId="2E1A48B2" w14:textId="77777777" w:rsidR="00AF59DD" w:rsidRDefault="00AF59DD" w:rsidP="005162CD">
      <w:pPr>
        <w:jc w:val="both"/>
        <w:rPr>
          <w:rFonts w:ascii="Calibri" w:hAnsi="Calibri" w:cs="Calibri"/>
          <w:color w:val="000000"/>
          <w:sz w:val="22"/>
          <w:szCs w:val="22"/>
          <w:lang w:eastAsia="ro-RO"/>
        </w:rPr>
      </w:pPr>
    </w:p>
    <w:p w14:paraId="5B467B09" w14:textId="22588EDD" w:rsidR="009D79FF" w:rsidRDefault="009D79FF">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w:t>
      </w:r>
      <w:r w:rsidR="00BB194E" w:rsidRPr="005162CD">
        <w:rPr>
          <w:rFonts w:ascii="Calibri" w:hAnsi="Calibri" w:cs="Calibri"/>
          <w:b/>
          <w:bCs/>
          <w:color w:val="000000"/>
          <w:sz w:val="22"/>
          <w:szCs w:val="22"/>
          <w:lang w:eastAsia="ro-RO"/>
        </w:rPr>
        <w:t>7 bis</w:t>
      </w:r>
      <w:r>
        <w:rPr>
          <w:rFonts w:ascii="Calibri" w:hAnsi="Calibri" w:cs="Calibri"/>
          <w:color w:val="000000"/>
          <w:sz w:val="22"/>
          <w:szCs w:val="22"/>
          <w:lang w:eastAsia="ro-RO"/>
        </w:rPr>
        <w:t xml:space="preserve"> </w:t>
      </w:r>
      <w:r w:rsidRPr="00BA0BD8">
        <w:rPr>
          <w:rFonts w:ascii="Calibri" w:hAnsi="Calibri" w:cs="Calibri"/>
          <w:color w:val="000000"/>
          <w:sz w:val="22"/>
          <w:szCs w:val="22"/>
          <w:lang w:eastAsia="ro-RO"/>
        </w:rPr>
        <w:t xml:space="preserve">– </w:t>
      </w:r>
      <w:r w:rsidR="002E7262">
        <w:rPr>
          <w:rFonts w:ascii="Calibri" w:hAnsi="Calibri" w:cs="Calibri"/>
          <w:color w:val="000000"/>
          <w:sz w:val="22"/>
          <w:szCs w:val="22"/>
          <w:lang w:eastAsia="ro-RO"/>
        </w:rPr>
        <w:t>I</w:t>
      </w:r>
      <w:r w:rsidRPr="00BA0BD8">
        <w:rPr>
          <w:rFonts w:ascii="Calibri" w:hAnsi="Calibri" w:cs="Calibri"/>
          <w:color w:val="000000"/>
          <w:sz w:val="22"/>
          <w:szCs w:val="22"/>
          <w:lang w:eastAsia="ro-RO"/>
        </w:rPr>
        <w:t xml:space="preserve">nformațiile necesare pentru acordarea punctajului se găsesc în Cererea de finanțare și </w:t>
      </w:r>
      <w:bookmarkStart w:id="3" w:name="_Hlk216363655"/>
      <w:r w:rsidRPr="00BA0BD8">
        <w:rPr>
          <w:rFonts w:ascii="Calibri" w:hAnsi="Calibri" w:cs="Calibri"/>
          <w:color w:val="000000"/>
          <w:sz w:val="22"/>
          <w:szCs w:val="22"/>
          <w:lang w:eastAsia="ro-RO"/>
        </w:rPr>
        <w:t>Planu</w:t>
      </w:r>
      <w:r w:rsidR="00B72EB9">
        <w:rPr>
          <w:rFonts w:ascii="Calibri" w:hAnsi="Calibri" w:cs="Calibri"/>
          <w:color w:val="000000"/>
          <w:sz w:val="22"/>
          <w:szCs w:val="22"/>
          <w:lang w:eastAsia="ro-RO"/>
        </w:rPr>
        <w:t>l</w:t>
      </w:r>
      <w:r w:rsidRPr="00BA0BD8">
        <w:rPr>
          <w:rFonts w:ascii="Calibri" w:hAnsi="Calibri" w:cs="Calibri"/>
          <w:color w:val="000000"/>
          <w:sz w:val="22"/>
          <w:szCs w:val="22"/>
          <w:lang w:eastAsia="ro-RO"/>
        </w:rPr>
        <w:t xml:space="preserve"> operațional</w:t>
      </w:r>
      <w:r w:rsidR="00B72EB9">
        <w:rPr>
          <w:rFonts w:ascii="Calibri" w:hAnsi="Calibri" w:cs="Calibri"/>
          <w:color w:val="000000"/>
          <w:sz w:val="22"/>
          <w:szCs w:val="22"/>
          <w:lang w:eastAsia="ro-RO"/>
        </w:rPr>
        <w:t xml:space="preserve"> </w:t>
      </w:r>
      <w:r w:rsidR="00BB194E">
        <w:rPr>
          <w:rFonts w:ascii="Calibri" w:hAnsi="Calibri" w:cs="Calibri"/>
          <w:color w:val="000000"/>
          <w:sz w:val="22"/>
          <w:szCs w:val="22"/>
          <w:lang w:eastAsia="ro-RO"/>
        </w:rPr>
        <w:t xml:space="preserve">al platformei de inovare deschisă în domeniul </w:t>
      </w:r>
      <w:proofErr w:type="spellStart"/>
      <w:r w:rsidR="00BB194E">
        <w:rPr>
          <w:rFonts w:ascii="Calibri" w:hAnsi="Calibri" w:cs="Calibri"/>
          <w:color w:val="000000"/>
          <w:sz w:val="22"/>
          <w:szCs w:val="22"/>
          <w:lang w:eastAsia="ro-RO"/>
        </w:rPr>
        <w:t>smart</w:t>
      </w:r>
      <w:proofErr w:type="spellEnd"/>
      <w:r w:rsidR="00BB194E">
        <w:rPr>
          <w:rFonts w:ascii="Calibri" w:hAnsi="Calibri" w:cs="Calibri"/>
          <w:color w:val="000000"/>
          <w:sz w:val="22"/>
          <w:szCs w:val="22"/>
          <w:lang w:eastAsia="ro-RO"/>
        </w:rPr>
        <w:t xml:space="preserve"> </w:t>
      </w:r>
      <w:proofErr w:type="spellStart"/>
      <w:r w:rsidR="00BB194E">
        <w:rPr>
          <w:rFonts w:ascii="Calibri" w:hAnsi="Calibri" w:cs="Calibri"/>
          <w:color w:val="000000"/>
          <w:sz w:val="22"/>
          <w:szCs w:val="22"/>
          <w:lang w:eastAsia="ro-RO"/>
        </w:rPr>
        <w:t>city</w:t>
      </w:r>
      <w:bookmarkEnd w:id="3"/>
      <w:proofErr w:type="spellEnd"/>
      <w:r w:rsidRPr="00BA0BD8">
        <w:rPr>
          <w:rFonts w:ascii="Calibri" w:hAnsi="Calibri" w:cs="Calibri"/>
          <w:color w:val="000000"/>
          <w:sz w:val="22"/>
          <w:szCs w:val="22"/>
          <w:lang w:eastAsia="ro-RO"/>
        </w:rPr>
        <w:t xml:space="preserve">. </w:t>
      </w:r>
      <w:r w:rsidRPr="008933C4">
        <w:rPr>
          <w:rFonts w:ascii="Calibri" w:hAnsi="Calibri" w:cs="Calibri"/>
          <w:color w:val="000000"/>
          <w:sz w:val="22"/>
          <w:szCs w:val="22"/>
          <w:lang w:eastAsia="ro-RO"/>
        </w:rPr>
        <w:t>Punctarea subcriteriului se face prin selectarea unei singure ipoteze și a punctajului aferent acesteia.</w:t>
      </w:r>
    </w:p>
    <w:p w14:paraId="3A6D6B9E" w14:textId="77777777" w:rsidR="007A32FF" w:rsidRPr="00E20123" w:rsidRDefault="007A32FF" w:rsidP="005162CD">
      <w:pPr>
        <w:jc w:val="both"/>
        <w:rPr>
          <w:rFonts w:ascii="Calibri" w:hAnsi="Calibri" w:cs="Calibri"/>
          <w:color w:val="000000"/>
          <w:sz w:val="22"/>
          <w:szCs w:val="22"/>
          <w:lang w:eastAsia="ro-RO"/>
        </w:rPr>
      </w:pPr>
    </w:p>
    <w:p w14:paraId="51381474" w14:textId="5B8494BB" w:rsidR="00FA6BC8" w:rsidRPr="00E20123" w:rsidRDefault="009B16E9">
      <w:pPr>
        <w:jc w:val="both"/>
        <w:rPr>
          <w:rFonts w:ascii="Calibri" w:hAnsi="Calibri" w:cs="Calibri"/>
          <w:b/>
          <w:bCs/>
          <w:color w:val="000000"/>
          <w:sz w:val="22"/>
          <w:szCs w:val="22"/>
          <w:lang w:eastAsia="ro-RO"/>
        </w:rPr>
      </w:pPr>
      <w:r w:rsidRPr="005162CD">
        <w:rPr>
          <w:rFonts w:ascii="Calibri" w:hAnsi="Calibri" w:cs="Calibri"/>
          <w:iCs/>
          <w:sz w:val="22"/>
          <w:szCs w:val="22"/>
        </w:rPr>
        <w:t>E</w:t>
      </w:r>
      <w:r w:rsidR="00E90A18" w:rsidRPr="005162CD">
        <w:rPr>
          <w:rFonts w:ascii="Calibri" w:hAnsi="Calibri" w:cs="Calibri"/>
          <w:iCs/>
          <w:sz w:val="22"/>
          <w:szCs w:val="22"/>
        </w:rPr>
        <w:t xml:space="preserve">stimarea și justificarea </w:t>
      </w:r>
      <w:r w:rsidR="00030188" w:rsidRPr="005162CD">
        <w:rPr>
          <w:rFonts w:ascii="Calibri" w:hAnsi="Calibri" w:cs="Calibri"/>
          <w:iCs/>
          <w:sz w:val="22"/>
          <w:szCs w:val="22"/>
        </w:rPr>
        <w:t>valorii aferente acestui subcriteriu se realizează ținând cont atât</w:t>
      </w:r>
      <w:r w:rsidR="00E90A18" w:rsidRPr="005162CD">
        <w:rPr>
          <w:rFonts w:ascii="Calibri" w:hAnsi="Calibri" w:cs="Calibri"/>
          <w:iCs/>
          <w:sz w:val="22"/>
          <w:szCs w:val="22"/>
        </w:rPr>
        <w:t xml:space="preserve"> de entități</w:t>
      </w:r>
      <w:r w:rsidRPr="005162CD">
        <w:rPr>
          <w:rFonts w:ascii="Calibri" w:hAnsi="Calibri" w:cs="Calibri"/>
          <w:iCs/>
          <w:sz w:val="22"/>
          <w:szCs w:val="22"/>
        </w:rPr>
        <w:t>le</w:t>
      </w:r>
      <w:r w:rsidR="00E90A18" w:rsidRPr="005162CD">
        <w:rPr>
          <w:rFonts w:ascii="Calibri" w:hAnsi="Calibri" w:cs="Calibri"/>
          <w:iCs/>
          <w:sz w:val="22"/>
          <w:szCs w:val="22"/>
        </w:rPr>
        <w:t xml:space="preserve"> </w:t>
      </w:r>
      <w:r w:rsidRPr="005162CD">
        <w:rPr>
          <w:rFonts w:ascii="Calibri" w:hAnsi="Calibri" w:cs="Calibri"/>
          <w:iCs/>
          <w:sz w:val="22"/>
          <w:szCs w:val="22"/>
        </w:rPr>
        <w:t>cu rol de client de inovare cât și de entitățile care au rol de furnizor de inovare, roluri dobândite ca urmare a relațiilor de colaborare intermediate de platformele de inovare deschisă. Este necesar ca valoarea punctată la acest subcriteriu să fie corelată cu valoarea asumată de solicitant în cererea de finanțare pentru indicatorul suplimentar denumit „Numărul de organizații din Regiunea Centru angajate în procesele de inovare deschisă intermediate de platforme, în perioada de implementare”.</w:t>
      </w:r>
    </w:p>
    <w:p w14:paraId="5D1858B7" w14:textId="77777777" w:rsidR="007A32FF" w:rsidRPr="00E20123" w:rsidRDefault="007A32FF">
      <w:pPr>
        <w:jc w:val="both"/>
        <w:rPr>
          <w:rFonts w:ascii="Calibri" w:hAnsi="Calibri" w:cs="Calibri"/>
          <w:b/>
          <w:bCs/>
          <w:color w:val="000000"/>
          <w:sz w:val="22"/>
          <w:szCs w:val="22"/>
          <w:lang w:eastAsia="ro-RO"/>
        </w:rPr>
      </w:pPr>
    </w:p>
    <w:p w14:paraId="09163BC8" w14:textId="12C650D9" w:rsidR="009D79FF" w:rsidRDefault="00D02D94">
      <w:pPr>
        <w:jc w:val="both"/>
        <w:rPr>
          <w:rFonts w:ascii="Calibri" w:hAnsi="Calibri" w:cs="Calibri"/>
          <w:b/>
          <w:bCs/>
          <w:color w:val="000000"/>
          <w:sz w:val="22"/>
          <w:szCs w:val="22"/>
          <w:lang w:eastAsia="ro-RO"/>
        </w:rPr>
      </w:pPr>
      <w:r>
        <w:rPr>
          <w:rFonts w:ascii="Calibri" w:hAnsi="Calibri" w:cs="Calibri"/>
          <w:b/>
          <w:bCs/>
          <w:color w:val="000000"/>
          <w:sz w:val="22"/>
          <w:szCs w:val="22"/>
          <w:lang w:eastAsia="ro-RO"/>
        </w:rPr>
        <w:t xml:space="preserve">Prin entități, </w:t>
      </w:r>
      <w:r w:rsidR="00FA6BC8">
        <w:rPr>
          <w:rFonts w:ascii="Calibri" w:hAnsi="Calibri" w:cs="Calibri"/>
          <w:b/>
          <w:bCs/>
          <w:color w:val="000000"/>
          <w:sz w:val="22"/>
          <w:szCs w:val="22"/>
          <w:lang w:eastAsia="ro-RO"/>
        </w:rPr>
        <w:t>la acest subcriteriu</w:t>
      </w:r>
      <w:r>
        <w:rPr>
          <w:rFonts w:ascii="Calibri" w:hAnsi="Calibri" w:cs="Calibri"/>
          <w:b/>
          <w:bCs/>
          <w:color w:val="000000"/>
          <w:sz w:val="22"/>
          <w:szCs w:val="22"/>
          <w:lang w:eastAsia="ro-RO"/>
        </w:rPr>
        <w:t xml:space="preserve">, înțelegem </w:t>
      </w:r>
      <w:r w:rsidRPr="00A1682F">
        <w:rPr>
          <w:rFonts w:ascii="Calibri" w:hAnsi="Calibri" w:cs="Calibri"/>
          <w:b/>
          <w:bCs/>
          <w:color w:val="000000"/>
          <w:sz w:val="22"/>
          <w:szCs w:val="22"/>
          <w:lang w:eastAsia="ro-RO"/>
        </w:rPr>
        <w:t xml:space="preserve">instituții publice, companii de utilități, regii autonome sau alte tipuri de entități publice sau private care furnizează servicii, produse sau procese relevante pentru conceptul de </w:t>
      </w:r>
      <w:proofErr w:type="spellStart"/>
      <w:r w:rsidRPr="00A1682F">
        <w:rPr>
          <w:rFonts w:ascii="Calibri" w:hAnsi="Calibri" w:cs="Calibri"/>
          <w:b/>
          <w:bCs/>
          <w:color w:val="000000"/>
          <w:sz w:val="22"/>
          <w:szCs w:val="22"/>
          <w:lang w:eastAsia="ro-RO"/>
        </w:rPr>
        <w:t>smart</w:t>
      </w:r>
      <w:proofErr w:type="spellEnd"/>
      <w:r w:rsidRPr="00A1682F">
        <w:rPr>
          <w:rFonts w:ascii="Calibri" w:hAnsi="Calibri" w:cs="Calibri"/>
          <w:b/>
          <w:bCs/>
          <w:color w:val="000000"/>
          <w:sz w:val="22"/>
          <w:szCs w:val="22"/>
          <w:lang w:eastAsia="ro-RO"/>
        </w:rPr>
        <w:t xml:space="preserve"> </w:t>
      </w:r>
      <w:proofErr w:type="spellStart"/>
      <w:r w:rsidRPr="00A1682F">
        <w:rPr>
          <w:rFonts w:ascii="Calibri" w:hAnsi="Calibri" w:cs="Calibri"/>
          <w:b/>
          <w:bCs/>
          <w:color w:val="000000"/>
          <w:sz w:val="22"/>
          <w:szCs w:val="22"/>
          <w:lang w:eastAsia="ro-RO"/>
        </w:rPr>
        <w:t>city</w:t>
      </w:r>
      <w:proofErr w:type="spellEnd"/>
      <w:r>
        <w:rPr>
          <w:rFonts w:ascii="Calibri" w:hAnsi="Calibri" w:cs="Calibri"/>
          <w:b/>
          <w:bCs/>
          <w:color w:val="000000"/>
          <w:sz w:val="22"/>
          <w:szCs w:val="22"/>
          <w:lang w:eastAsia="ro-RO"/>
        </w:rPr>
        <w:t>.</w:t>
      </w:r>
    </w:p>
    <w:p w14:paraId="2C13C470" w14:textId="77777777" w:rsidR="00D02D94" w:rsidRDefault="00D02D94" w:rsidP="005162CD">
      <w:pPr>
        <w:jc w:val="both"/>
        <w:rPr>
          <w:rFonts w:ascii="Calibri" w:hAnsi="Calibri" w:cs="Calibri"/>
          <w:color w:val="000000"/>
          <w:sz w:val="22"/>
          <w:szCs w:val="22"/>
          <w:lang w:eastAsia="ro-RO"/>
        </w:rPr>
      </w:pPr>
    </w:p>
    <w:p w14:paraId="5CA80E46" w14:textId="765C38AD" w:rsidR="005E2C70" w:rsidRDefault="00BB194E"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1.8</w:t>
      </w:r>
      <w:r w:rsidRPr="00BB194E">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B194E">
        <w:rPr>
          <w:rFonts w:ascii="Calibri" w:hAnsi="Calibri" w:cs="Calibri"/>
          <w:color w:val="000000"/>
          <w:sz w:val="22"/>
          <w:szCs w:val="22"/>
          <w:lang w:eastAsia="ro-RO"/>
        </w:rPr>
        <w:t>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p>
    <w:p w14:paraId="0843FD63" w14:textId="77777777" w:rsidR="003E0C62" w:rsidRDefault="003E0C62">
      <w:pPr>
        <w:jc w:val="both"/>
        <w:rPr>
          <w:rFonts w:ascii="Calibri" w:hAnsi="Calibri" w:cs="Calibri"/>
          <w:color w:val="000000"/>
          <w:sz w:val="22"/>
          <w:szCs w:val="22"/>
          <w:lang w:eastAsia="ro-RO"/>
        </w:rPr>
      </w:pPr>
    </w:p>
    <w:p w14:paraId="1AAC5175" w14:textId="70FE5957" w:rsidR="00BB194E" w:rsidRDefault="003E0C62">
      <w:pPr>
        <w:jc w:val="both"/>
        <w:rPr>
          <w:rFonts w:ascii="Calibri" w:hAnsi="Calibri" w:cs="Calibri"/>
          <w:color w:val="000000"/>
          <w:sz w:val="22"/>
          <w:szCs w:val="22"/>
          <w:lang w:eastAsia="ro-RO"/>
        </w:rPr>
      </w:pPr>
      <w:r w:rsidRPr="003E0C62">
        <w:rPr>
          <w:rFonts w:ascii="Calibri" w:hAnsi="Calibri" w:cs="Calibri"/>
          <w:color w:val="000000"/>
          <w:sz w:val="22"/>
          <w:szCs w:val="22"/>
          <w:lang w:eastAsia="ro-RO"/>
        </w:rPr>
        <w:t>Produsele / serviciile / procesele noi selectate de actori și preluate pentru a fi facilitate / susținute la nivel regional, în perioada de implementare a</w:t>
      </w:r>
      <w:r w:rsidRPr="00430A87">
        <w:rPr>
          <w:rFonts w:ascii="Calibri" w:hAnsi="Calibri" w:cs="Calibri"/>
          <w:color w:val="000000"/>
          <w:sz w:val="22"/>
          <w:szCs w:val="22"/>
          <w:lang w:eastAsia="ro-RO"/>
        </w:rPr>
        <w:t xml:space="preserve"> pr</w:t>
      </w:r>
      <w:r w:rsidRPr="005162CD">
        <w:rPr>
          <w:rFonts w:asciiTheme="minorHAnsi" w:hAnsiTheme="minorHAnsi" w:cstheme="minorHAnsi"/>
          <w:color w:val="000000"/>
          <w:sz w:val="22"/>
          <w:szCs w:val="22"/>
          <w:lang w:eastAsia="ro-RO"/>
        </w:rPr>
        <w:t>oiectului</w:t>
      </w:r>
      <w:r w:rsidR="005922B0" w:rsidRPr="005162CD">
        <w:rPr>
          <w:rFonts w:asciiTheme="minorHAnsi" w:hAnsiTheme="minorHAnsi" w:cstheme="minorHAnsi"/>
          <w:sz w:val="22"/>
          <w:szCs w:val="22"/>
        </w:rPr>
        <w:t xml:space="preserve"> </w:t>
      </w:r>
      <w:r w:rsidR="004C6DE0">
        <w:rPr>
          <w:rFonts w:asciiTheme="minorHAnsi" w:hAnsiTheme="minorHAnsi" w:cstheme="minorHAnsi"/>
          <w:sz w:val="22"/>
          <w:szCs w:val="22"/>
        </w:rPr>
        <w:t xml:space="preserve">sunt </w:t>
      </w:r>
      <w:r w:rsidR="00040E24">
        <w:rPr>
          <w:rFonts w:asciiTheme="minorHAnsi" w:hAnsiTheme="minorHAnsi" w:cstheme="minorHAnsi"/>
          <w:sz w:val="22"/>
          <w:szCs w:val="22"/>
        </w:rPr>
        <w:t>rezult</w:t>
      </w:r>
      <w:r w:rsidR="004C6DE0">
        <w:rPr>
          <w:rFonts w:asciiTheme="minorHAnsi" w:hAnsiTheme="minorHAnsi" w:cstheme="minorHAnsi"/>
          <w:sz w:val="22"/>
          <w:szCs w:val="22"/>
        </w:rPr>
        <w:t>ate</w:t>
      </w:r>
      <w:r w:rsidR="00040E24">
        <w:rPr>
          <w:rFonts w:asciiTheme="minorHAnsi" w:hAnsiTheme="minorHAnsi" w:cstheme="minorHAnsi"/>
          <w:sz w:val="22"/>
          <w:szCs w:val="22"/>
        </w:rPr>
        <w:t xml:space="preserve"> </w:t>
      </w:r>
      <w:r w:rsidR="005B4D67">
        <w:rPr>
          <w:rFonts w:asciiTheme="minorHAnsi" w:hAnsiTheme="minorHAnsi" w:cstheme="minorHAnsi"/>
          <w:sz w:val="22"/>
          <w:szCs w:val="22"/>
        </w:rPr>
        <w:t>ca urmare a o</w:t>
      </w:r>
      <w:r w:rsidR="005B4D67" w:rsidRPr="005B4D67">
        <w:rPr>
          <w:rFonts w:asciiTheme="minorHAnsi" w:hAnsiTheme="minorHAnsi" w:cstheme="minorHAnsi"/>
          <w:sz w:val="22"/>
          <w:szCs w:val="22"/>
        </w:rPr>
        <w:t>rganiz</w:t>
      </w:r>
      <w:r w:rsidR="005B4D67">
        <w:rPr>
          <w:rFonts w:asciiTheme="minorHAnsi" w:hAnsiTheme="minorHAnsi" w:cstheme="minorHAnsi"/>
          <w:sz w:val="22"/>
          <w:szCs w:val="22"/>
        </w:rPr>
        <w:t>ă</w:t>
      </w:r>
      <w:r w:rsidR="005B4D67" w:rsidRPr="005B4D67">
        <w:rPr>
          <w:rFonts w:asciiTheme="minorHAnsi" w:hAnsiTheme="minorHAnsi" w:cstheme="minorHAnsi"/>
          <w:sz w:val="22"/>
          <w:szCs w:val="22"/>
        </w:rPr>
        <w:t>r</w:t>
      </w:r>
      <w:r w:rsidR="005B4D67">
        <w:rPr>
          <w:rFonts w:asciiTheme="minorHAnsi" w:hAnsiTheme="minorHAnsi" w:cstheme="minorHAnsi"/>
          <w:sz w:val="22"/>
          <w:szCs w:val="22"/>
        </w:rPr>
        <w:t>ii</w:t>
      </w:r>
      <w:r w:rsidR="005B4D67" w:rsidRPr="005B4D67">
        <w:rPr>
          <w:rFonts w:asciiTheme="minorHAnsi" w:hAnsiTheme="minorHAnsi" w:cstheme="minorHAnsi"/>
          <w:sz w:val="22"/>
          <w:szCs w:val="22"/>
        </w:rPr>
        <w:t xml:space="preserve"> competiții</w:t>
      </w:r>
      <w:r w:rsidR="005B4D67">
        <w:rPr>
          <w:rFonts w:asciiTheme="minorHAnsi" w:hAnsiTheme="minorHAnsi" w:cstheme="minorHAnsi"/>
          <w:sz w:val="22"/>
          <w:szCs w:val="22"/>
        </w:rPr>
        <w:t>lor</w:t>
      </w:r>
      <w:r w:rsidR="005B4D67" w:rsidRPr="005B4D67">
        <w:rPr>
          <w:rFonts w:asciiTheme="minorHAnsi" w:hAnsiTheme="minorHAnsi" w:cstheme="minorHAnsi"/>
          <w:sz w:val="22"/>
          <w:szCs w:val="22"/>
        </w:rPr>
        <w:t xml:space="preserve"> de soluții pentru provocări tehnologice și societale</w:t>
      </w:r>
      <w:r w:rsidR="009A59E9">
        <w:rPr>
          <w:rFonts w:asciiTheme="minorHAnsi" w:hAnsiTheme="minorHAnsi" w:cstheme="minorHAnsi"/>
          <w:sz w:val="22"/>
          <w:szCs w:val="22"/>
        </w:rPr>
        <w:t xml:space="preserve"> în cadrul platformelor</w:t>
      </w:r>
      <w:r w:rsidR="005B4D67">
        <w:rPr>
          <w:rFonts w:asciiTheme="minorHAnsi" w:hAnsiTheme="minorHAnsi" w:cstheme="minorHAnsi"/>
          <w:sz w:val="22"/>
          <w:szCs w:val="22"/>
        </w:rPr>
        <w:t>.</w:t>
      </w:r>
      <w:r w:rsidR="00430A87" w:rsidRPr="005162CD">
        <w:rPr>
          <w:rFonts w:asciiTheme="minorHAnsi" w:hAnsiTheme="minorHAnsi" w:cstheme="minorHAnsi"/>
          <w:sz w:val="22"/>
          <w:szCs w:val="22"/>
        </w:rPr>
        <w:t xml:space="preserve"> </w:t>
      </w:r>
      <w:r w:rsidR="008E2467">
        <w:rPr>
          <w:rFonts w:asciiTheme="minorHAnsi" w:hAnsiTheme="minorHAnsi" w:cstheme="minorHAnsi"/>
          <w:sz w:val="22"/>
          <w:szCs w:val="22"/>
        </w:rPr>
        <w:t xml:space="preserve">Produsele/serviciile/procesele </w:t>
      </w:r>
      <w:r w:rsidR="005922B0" w:rsidRPr="005162CD">
        <w:rPr>
          <w:rFonts w:asciiTheme="minorHAnsi" w:hAnsiTheme="minorHAnsi" w:cstheme="minorHAnsi"/>
          <w:color w:val="000000"/>
          <w:sz w:val="22"/>
          <w:szCs w:val="22"/>
          <w:lang w:eastAsia="ro-RO"/>
        </w:rPr>
        <w:t>tr</w:t>
      </w:r>
      <w:r w:rsidR="005922B0" w:rsidRPr="00430A87">
        <w:rPr>
          <w:rFonts w:ascii="Calibri" w:hAnsi="Calibri" w:cs="Calibri"/>
          <w:color w:val="000000"/>
          <w:sz w:val="22"/>
          <w:szCs w:val="22"/>
          <w:lang w:eastAsia="ro-RO"/>
        </w:rPr>
        <w:t>eb</w:t>
      </w:r>
      <w:r w:rsidR="005922B0" w:rsidRPr="005922B0">
        <w:rPr>
          <w:rFonts w:ascii="Calibri" w:hAnsi="Calibri" w:cs="Calibri"/>
          <w:color w:val="000000"/>
          <w:sz w:val="22"/>
          <w:szCs w:val="22"/>
          <w:lang w:eastAsia="ro-RO"/>
        </w:rPr>
        <w:t xml:space="preserve">uie </w:t>
      </w:r>
      <w:r w:rsidR="008E2467">
        <w:rPr>
          <w:rFonts w:ascii="Calibri" w:hAnsi="Calibri" w:cs="Calibri"/>
          <w:color w:val="000000"/>
          <w:sz w:val="22"/>
          <w:szCs w:val="22"/>
          <w:lang w:eastAsia="ro-RO"/>
        </w:rPr>
        <w:t>ori</w:t>
      </w:r>
      <w:r w:rsidR="008E2467" w:rsidRPr="005922B0">
        <w:rPr>
          <w:rFonts w:ascii="Calibri" w:hAnsi="Calibri" w:cs="Calibri"/>
          <w:color w:val="000000"/>
          <w:sz w:val="22"/>
          <w:szCs w:val="22"/>
          <w:lang w:eastAsia="ro-RO"/>
        </w:rPr>
        <w:t xml:space="preserve"> </w:t>
      </w:r>
      <w:r w:rsidR="005922B0" w:rsidRPr="005922B0">
        <w:rPr>
          <w:rFonts w:ascii="Calibri" w:hAnsi="Calibri" w:cs="Calibri"/>
          <w:color w:val="000000"/>
          <w:sz w:val="22"/>
          <w:szCs w:val="22"/>
          <w:lang w:eastAsia="ro-RO"/>
        </w:rPr>
        <w:t xml:space="preserve">să </w:t>
      </w:r>
      <w:r w:rsidR="008E2467">
        <w:rPr>
          <w:rFonts w:ascii="Calibri" w:hAnsi="Calibri" w:cs="Calibri"/>
          <w:color w:val="000000"/>
          <w:sz w:val="22"/>
          <w:szCs w:val="22"/>
          <w:lang w:eastAsia="ro-RO"/>
        </w:rPr>
        <w:t xml:space="preserve">fie generate de un </w:t>
      </w:r>
      <w:r w:rsidR="008E2467" w:rsidRPr="005922B0">
        <w:rPr>
          <w:rFonts w:ascii="Calibri" w:hAnsi="Calibri" w:cs="Calibri"/>
          <w:color w:val="000000"/>
          <w:sz w:val="22"/>
          <w:szCs w:val="22"/>
          <w:lang w:eastAsia="ro-RO"/>
        </w:rPr>
        <w:t xml:space="preserve">furnizor de inovare </w:t>
      </w:r>
      <w:r w:rsidR="005922B0" w:rsidRPr="005922B0">
        <w:rPr>
          <w:rFonts w:ascii="Calibri" w:hAnsi="Calibri" w:cs="Calibri"/>
          <w:color w:val="000000"/>
          <w:sz w:val="22"/>
          <w:szCs w:val="22"/>
          <w:lang w:eastAsia="ro-RO"/>
        </w:rPr>
        <w:t xml:space="preserve">din Regiunea Centru </w:t>
      </w:r>
      <w:r w:rsidR="008E2467">
        <w:rPr>
          <w:rFonts w:ascii="Calibri" w:hAnsi="Calibri" w:cs="Calibri"/>
          <w:color w:val="000000"/>
          <w:sz w:val="22"/>
          <w:szCs w:val="22"/>
          <w:lang w:eastAsia="ro-RO"/>
        </w:rPr>
        <w:t xml:space="preserve">ori preluate de un </w:t>
      </w:r>
      <w:r w:rsidR="005922B0" w:rsidRPr="005922B0">
        <w:rPr>
          <w:rFonts w:ascii="Calibri" w:hAnsi="Calibri" w:cs="Calibri"/>
          <w:color w:val="000000"/>
          <w:sz w:val="22"/>
          <w:szCs w:val="22"/>
          <w:lang w:eastAsia="ro-RO"/>
        </w:rPr>
        <w:t xml:space="preserve">client de inovare </w:t>
      </w:r>
      <w:r w:rsidR="008E2467" w:rsidRPr="005922B0">
        <w:rPr>
          <w:rFonts w:ascii="Calibri" w:hAnsi="Calibri" w:cs="Calibri"/>
          <w:color w:val="000000"/>
          <w:sz w:val="22"/>
          <w:szCs w:val="22"/>
          <w:lang w:eastAsia="ro-RO"/>
        </w:rPr>
        <w:t>din Regiunea Centru</w:t>
      </w:r>
      <w:r w:rsidR="008E2467">
        <w:rPr>
          <w:rFonts w:ascii="Calibri" w:hAnsi="Calibri" w:cs="Calibri"/>
          <w:color w:val="000000"/>
          <w:sz w:val="22"/>
          <w:szCs w:val="22"/>
          <w:lang w:eastAsia="ro-RO"/>
        </w:rPr>
        <w:t>.</w:t>
      </w:r>
    </w:p>
    <w:p w14:paraId="72FB61AF" w14:textId="77777777" w:rsidR="003E0C62" w:rsidRDefault="003E0C62" w:rsidP="005162CD">
      <w:pPr>
        <w:jc w:val="both"/>
        <w:rPr>
          <w:rFonts w:ascii="Calibri" w:hAnsi="Calibri" w:cs="Calibri"/>
          <w:color w:val="000000"/>
          <w:sz w:val="22"/>
          <w:szCs w:val="22"/>
          <w:lang w:eastAsia="ro-RO"/>
        </w:rPr>
      </w:pPr>
    </w:p>
    <w:p w14:paraId="5C782995" w14:textId="09A0102D" w:rsidR="00981D67" w:rsidRDefault="00981D67"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2.1</w:t>
      </w:r>
      <w:r>
        <w:rPr>
          <w:rFonts w:ascii="Calibri" w:hAnsi="Calibri" w:cs="Calibri"/>
          <w:color w:val="000000"/>
          <w:sz w:val="22"/>
          <w:szCs w:val="22"/>
          <w:lang w:eastAsia="ro-RO"/>
        </w:rPr>
        <w:t xml:space="preserve">- Punctajul subcriteriului 2.1 </w:t>
      </w:r>
      <w:r w:rsidR="00FF5140">
        <w:rPr>
          <w:rFonts w:ascii="Calibri" w:hAnsi="Calibri" w:cs="Calibri"/>
          <w:color w:val="000000"/>
          <w:sz w:val="22"/>
          <w:szCs w:val="22"/>
          <w:lang w:eastAsia="ro-RO"/>
        </w:rPr>
        <w:t xml:space="preserve"> </w:t>
      </w:r>
      <w:r w:rsidR="00FF5140" w:rsidRPr="00FF5140">
        <w:rPr>
          <w:rFonts w:ascii="Calibri" w:hAnsi="Calibri" w:cs="Calibri"/>
          <w:color w:val="000000"/>
          <w:sz w:val="22"/>
          <w:szCs w:val="22"/>
          <w:lang w:eastAsia="ro-RO"/>
        </w:rPr>
        <w:t>este cumulativ. Pentru fiecare ipoteză se pot acorda punctaje intermediare.</w:t>
      </w:r>
      <w:r w:rsidR="00FF5140">
        <w:rPr>
          <w:rFonts w:ascii="Calibri" w:hAnsi="Calibri" w:cs="Calibri"/>
          <w:color w:val="000000"/>
          <w:sz w:val="22"/>
          <w:szCs w:val="22"/>
          <w:lang w:eastAsia="ro-RO"/>
        </w:rPr>
        <w:t xml:space="preserve"> D</w:t>
      </w:r>
      <w:r w:rsidR="00FF5140" w:rsidRPr="00FF5140">
        <w:rPr>
          <w:rFonts w:ascii="Calibri" w:hAnsi="Calibri" w:cs="Calibri"/>
          <w:color w:val="000000"/>
          <w:sz w:val="22"/>
          <w:szCs w:val="22"/>
          <w:lang w:eastAsia="ro-RO"/>
        </w:rPr>
        <w:t>acă proiectul este punctat cu 0 la 2.1.1 sau la 2.1.2, după caz, în MYSMIS, evaluatorii vor menționa neaplicarea subcriteriului</w:t>
      </w:r>
      <w:r w:rsidR="0066584C">
        <w:rPr>
          <w:rFonts w:ascii="Calibri" w:hAnsi="Calibri" w:cs="Calibri"/>
          <w:color w:val="000000"/>
          <w:sz w:val="22"/>
          <w:szCs w:val="22"/>
          <w:lang w:eastAsia="ro-RO"/>
        </w:rPr>
        <w:t xml:space="preserve"> 2.1</w:t>
      </w:r>
    </w:p>
    <w:p w14:paraId="2070DC1A" w14:textId="66888540" w:rsidR="00BB194E" w:rsidRDefault="00BB194E" w:rsidP="005162CD">
      <w:pPr>
        <w:jc w:val="both"/>
        <w:rPr>
          <w:rFonts w:ascii="Calibri" w:hAnsi="Calibri" w:cs="Calibri"/>
          <w:color w:val="000000"/>
          <w:sz w:val="22"/>
          <w:szCs w:val="22"/>
          <w:lang w:eastAsia="ro-RO"/>
        </w:rPr>
      </w:pPr>
      <w:r w:rsidRPr="005162CD">
        <w:rPr>
          <w:rFonts w:ascii="Calibri" w:hAnsi="Calibri" w:cs="Calibri"/>
          <w:b/>
          <w:bCs/>
          <w:i/>
          <w:iCs/>
          <w:color w:val="000000"/>
          <w:sz w:val="22"/>
          <w:szCs w:val="22"/>
          <w:lang w:eastAsia="ro-RO"/>
        </w:rPr>
        <w:t xml:space="preserve">Referitor la subcriteriul </w:t>
      </w:r>
      <w:r w:rsidR="00DA6825" w:rsidRPr="005162CD">
        <w:rPr>
          <w:rFonts w:ascii="Calibri" w:hAnsi="Calibri" w:cs="Calibri"/>
          <w:b/>
          <w:bCs/>
          <w:i/>
          <w:iCs/>
          <w:color w:val="000000"/>
          <w:sz w:val="22"/>
          <w:szCs w:val="22"/>
          <w:lang w:eastAsia="ro-RO"/>
        </w:rPr>
        <w:t>2.1.1</w:t>
      </w:r>
      <w:r w:rsidRPr="00BB194E">
        <w:rPr>
          <w:rFonts w:ascii="Calibri" w:hAnsi="Calibri" w:cs="Calibri"/>
          <w:color w:val="000000"/>
          <w:sz w:val="22"/>
          <w:szCs w:val="22"/>
          <w:lang w:eastAsia="ro-RO"/>
        </w:rPr>
        <w:t xml:space="preserve"> – </w:t>
      </w:r>
      <w:r w:rsidR="00FF5140">
        <w:rPr>
          <w:rFonts w:ascii="Calibri" w:hAnsi="Calibri" w:cs="Calibri"/>
          <w:color w:val="000000"/>
          <w:sz w:val="22"/>
          <w:szCs w:val="22"/>
          <w:lang w:eastAsia="ro-RO"/>
        </w:rPr>
        <w:t>I</w:t>
      </w:r>
      <w:r w:rsidRPr="00BB194E">
        <w:rPr>
          <w:rFonts w:ascii="Calibri" w:hAnsi="Calibri" w:cs="Calibri"/>
          <w:color w:val="000000"/>
          <w:sz w:val="22"/>
          <w:szCs w:val="22"/>
          <w:lang w:eastAsia="ro-RO"/>
        </w:rPr>
        <w:t>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C1E7C">
        <w:rPr>
          <w:rFonts w:ascii="Calibri" w:hAnsi="Calibri" w:cs="Calibri"/>
          <w:color w:val="000000"/>
          <w:sz w:val="22"/>
          <w:szCs w:val="22"/>
          <w:lang w:eastAsia="ro-RO"/>
        </w:rPr>
        <w:t xml:space="preserve"> Dacă la acest subcriteriu se obține punctajul 0, </w:t>
      </w:r>
      <w:r w:rsidR="008C1E7C" w:rsidRPr="008C1E7C">
        <w:rPr>
          <w:rFonts w:ascii="Calibri" w:hAnsi="Calibri" w:cs="Calibri"/>
          <w:color w:val="000000"/>
          <w:sz w:val="22"/>
          <w:szCs w:val="22"/>
          <w:lang w:eastAsia="ro-RO"/>
        </w:rPr>
        <w:t>cerer</w:t>
      </w:r>
      <w:r w:rsidR="008C1E7C">
        <w:rPr>
          <w:rFonts w:ascii="Calibri" w:hAnsi="Calibri" w:cs="Calibri"/>
          <w:color w:val="000000"/>
          <w:sz w:val="22"/>
          <w:szCs w:val="22"/>
          <w:lang w:eastAsia="ro-RO"/>
        </w:rPr>
        <w:t>ea</w:t>
      </w:r>
      <w:r w:rsidR="008C1E7C" w:rsidRPr="008C1E7C">
        <w:rPr>
          <w:rFonts w:ascii="Calibri" w:hAnsi="Calibri" w:cs="Calibri"/>
          <w:color w:val="000000"/>
          <w:sz w:val="22"/>
          <w:szCs w:val="22"/>
          <w:lang w:eastAsia="ro-RO"/>
        </w:rPr>
        <w:t xml:space="preserve"> de finanțare</w:t>
      </w:r>
      <w:r w:rsidR="008C1E7C">
        <w:rPr>
          <w:rFonts w:ascii="Calibri" w:hAnsi="Calibri" w:cs="Calibri"/>
          <w:color w:val="000000"/>
          <w:sz w:val="22"/>
          <w:szCs w:val="22"/>
          <w:lang w:eastAsia="ro-RO"/>
        </w:rPr>
        <w:t xml:space="preserve"> este</w:t>
      </w:r>
      <w:r w:rsidR="008C1E7C" w:rsidRPr="008C1E7C">
        <w:rPr>
          <w:rFonts w:ascii="Calibri" w:hAnsi="Calibri" w:cs="Calibri"/>
          <w:color w:val="000000"/>
          <w:sz w:val="22"/>
          <w:szCs w:val="22"/>
          <w:lang w:eastAsia="ro-RO"/>
        </w:rPr>
        <w:t xml:space="preserve"> respin</w:t>
      </w:r>
      <w:r w:rsidR="008C1E7C">
        <w:rPr>
          <w:rFonts w:ascii="Calibri" w:hAnsi="Calibri" w:cs="Calibri"/>
          <w:color w:val="000000"/>
          <w:sz w:val="22"/>
          <w:szCs w:val="22"/>
          <w:lang w:eastAsia="ro-RO"/>
        </w:rPr>
        <w:t>să.</w:t>
      </w:r>
    </w:p>
    <w:p w14:paraId="52AF453E" w14:textId="3F76A652" w:rsidR="00FF5140" w:rsidRDefault="00FF5140" w:rsidP="005162CD">
      <w:pPr>
        <w:jc w:val="both"/>
        <w:rPr>
          <w:rFonts w:ascii="Calibri" w:hAnsi="Calibri" w:cs="Calibri"/>
          <w:color w:val="000000"/>
          <w:sz w:val="22"/>
          <w:szCs w:val="22"/>
          <w:lang w:eastAsia="ro-RO"/>
        </w:rPr>
      </w:pPr>
      <w:r w:rsidRPr="005162CD">
        <w:rPr>
          <w:rFonts w:ascii="Calibri" w:hAnsi="Calibri" w:cs="Calibri"/>
          <w:b/>
          <w:bCs/>
          <w:i/>
          <w:iCs/>
          <w:color w:val="000000"/>
          <w:sz w:val="22"/>
          <w:szCs w:val="22"/>
          <w:lang w:eastAsia="ro-RO"/>
        </w:rPr>
        <w:lastRenderedPageBreak/>
        <w:t>Referitor la subcriteriul 2.1.2</w:t>
      </w:r>
      <w:r>
        <w:rPr>
          <w:rFonts w:ascii="Calibri" w:hAnsi="Calibri" w:cs="Calibri"/>
          <w:color w:val="000000"/>
          <w:sz w:val="22"/>
          <w:szCs w:val="22"/>
          <w:lang w:eastAsia="ro-RO"/>
        </w:rPr>
        <w:t xml:space="preserve">- </w:t>
      </w:r>
      <w:r w:rsidRPr="00FF5140">
        <w:rPr>
          <w:rFonts w:ascii="Calibri" w:hAnsi="Calibri" w:cs="Calibri"/>
          <w:color w:val="000000"/>
          <w:sz w:val="22"/>
          <w:szCs w:val="22"/>
          <w:lang w:eastAsia="ro-RO"/>
        </w:rPr>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C1E7C">
        <w:rPr>
          <w:rFonts w:ascii="Calibri" w:hAnsi="Calibri" w:cs="Calibri"/>
          <w:color w:val="000000"/>
          <w:sz w:val="22"/>
          <w:szCs w:val="22"/>
          <w:lang w:eastAsia="ro-RO"/>
        </w:rPr>
        <w:t xml:space="preserve"> </w:t>
      </w:r>
      <w:r>
        <w:rPr>
          <w:rFonts w:ascii="Calibri" w:hAnsi="Calibri" w:cs="Calibri"/>
          <w:color w:val="000000"/>
          <w:sz w:val="22"/>
          <w:szCs w:val="22"/>
          <w:lang w:eastAsia="ro-RO"/>
        </w:rPr>
        <w:t xml:space="preserve">Punctajul subcriteriului 2.1.2  </w:t>
      </w:r>
      <w:r w:rsidRPr="00FF5140">
        <w:rPr>
          <w:rFonts w:ascii="Calibri" w:hAnsi="Calibri" w:cs="Calibri"/>
          <w:color w:val="000000"/>
          <w:sz w:val="22"/>
          <w:szCs w:val="22"/>
          <w:lang w:eastAsia="ro-RO"/>
        </w:rPr>
        <w:t>este cumulativ. Pentru fiecare ipoteză se pot acorda punctaje intermediare</w:t>
      </w:r>
      <w:r>
        <w:rPr>
          <w:rFonts w:ascii="Calibri" w:hAnsi="Calibri" w:cs="Calibri"/>
          <w:color w:val="000000"/>
          <w:sz w:val="22"/>
          <w:szCs w:val="22"/>
          <w:lang w:eastAsia="ro-RO"/>
        </w:rPr>
        <w:t>.</w:t>
      </w:r>
    </w:p>
    <w:p w14:paraId="3091A643" w14:textId="77777777" w:rsidR="000C2D4A" w:rsidRDefault="000C2D4A">
      <w:pPr>
        <w:jc w:val="both"/>
        <w:rPr>
          <w:rFonts w:ascii="Calibri" w:hAnsi="Calibri" w:cs="Calibri"/>
          <w:color w:val="000000"/>
          <w:sz w:val="22"/>
          <w:szCs w:val="22"/>
          <w:lang w:eastAsia="ro-RO"/>
        </w:rPr>
      </w:pPr>
    </w:p>
    <w:p w14:paraId="684DEFBB" w14:textId="36B808ED" w:rsidR="00B550B8" w:rsidRDefault="00054379">
      <w:pPr>
        <w:jc w:val="both"/>
        <w:rPr>
          <w:rFonts w:ascii="Calibri" w:hAnsi="Calibri" w:cs="Calibri"/>
          <w:color w:val="000000"/>
          <w:sz w:val="22"/>
          <w:szCs w:val="22"/>
          <w:lang w:eastAsia="ro-RO"/>
        </w:rPr>
      </w:pPr>
      <w:r>
        <w:rPr>
          <w:rFonts w:ascii="Calibri" w:hAnsi="Calibri" w:cs="Calibri"/>
          <w:color w:val="000000"/>
          <w:sz w:val="22"/>
          <w:szCs w:val="22"/>
          <w:lang w:eastAsia="ro-RO"/>
        </w:rPr>
        <w:t xml:space="preserve">La punctul b. al subcriteriului </w:t>
      </w:r>
      <w:r w:rsidR="00DA6B38">
        <w:rPr>
          <w:rFonts w:ascii="Calibri" w:hAnsi="Calibri" w:cs="Calibri"/>
          <w:color w:val="000000"/>
          <w:sz w:val="22"/>
          <w:szCs w:val="22"/>
          <w:lang w:eastAsia="ro-RO"/>
        </w:rPr>
        <w:t xml:space="preserve">se va urmări descrierea funcționalităților obligatorii ale platformei, modul de aplicare a acestora, precum </w:t>
      </w:r>
      <w:r w:rsidR="00E37657">
        <w:rPr>
          <w:rFonts w:ascii="Calibri" w:hAnsi="Calibri" w:cs="Calibri"/>
          <w:color w:val="000000"/>
          <w:sz w:val="22"/>
          <w:szCs w:val="22"/>
          <w:lang w:eastAsia="ro-RO"/>
        </w:rPr>
        <w:t xml:space="preserve">și a unor eventuale funcționalități noi. De asemenea, tot aici </w:t>
      </w:r>
      <w:r w:rsidR="000C2D4A">
        <w:rPr>
          <w:rFonts w:ascii="Calibri" w:hAnsi="Calibri" w:cs="Calibri"/>
          <w:color w:val="000000"/>
          <w:sz w:val="22"/>
          <w:szCs w:val="22"/>
          <w:lang w:eastAsia="ro-RO"/>
        </w:rPr>
        <w:t xml:space="preserve">se va avea în vedere </w:t>
      </w:r>
      <w:r w:rsidRPr="00054379">
        <w:rPr>
          <w:rFonts w:ascii="Calibri" w:hAnsi="Calibri" w:cs="Calibri"/>
          <w:color w:val="000000"/>
          <w:sz w:val="22"/>
          <w:szCs w:val="22"/>
          <w:lang w:eastAsia="ro-RO"/>
        </w:rPr>
        <w:t>demonstrarea adaptării instrumentelor la realitățile regiunii Centru</w:t>
      </w:r>
      <w:r w:rsidR="000C2D4A">
        <w:rPr>
          <w:rFonts w:ascii="Calibri" w:hAnsi="Calibri" w:cs="Calibri"/>
          <w:color w:val="000000"/>
          <w:sz w:val="22"/>
          <w:szCs w:val="22"/>
          <w:lang w:eastAsia="ro-RO"/>
        </w:rPr>
        <w:t>.</w:t>
      </w:r>
    </w:p>
    <w:p w14:paraId="4D3B37B3" w14:textId="1018B5DD" w:rsidR="0096268A" w:rsidRDefault="0096268A">
      <w:pPr>
        <w:jc w:val="both"/>
        <w:rPr>
          <w:rFonts w:ascii="Calibri" w:hAnsi="Calibri" w:cs="Calibri"/>
          <w:color w:val="000000"/>
          <w:sz w:val="22"/>
          <w:szCs w:val="22"/>
          <w:lang w:eastAsia="ro-RO"/>
        </w:rPr>
      </w:pPr>
    </w:p>
    <w:p w14:paraId="1F058F8B" w14:textId="6A887B2E" w:rsidR="0096268A" w:rsidRDefault="0096268A">
      <w:pPr>
        <w:jc w:val="both"/>
        <w:rPr>
          <w:rFonts w:ascii="Calibri" w:hAnsi="Calibri" w:cs="Calibri"/>
          <w:color w:val="000000"/>
          <w:sz w:val="22"/>
          <w:szCs w:val="22"/>
          <w:lang w:eastAsia="ro-RO"/>
        </w:rPr>
      </w:pPr>
      <w:r>
        <w:rPr>
          <w:rFonts w:ascii="Calibri" w:hAnsi="Calibri" w:cs="Calibri"/>
          <w:color w:val="000000"/>
          <w:sz w:val="22"/>
          <w:szCs w:val="22"/>
          <w:lang w:eastAsia="ro-RO"/>
        </w:rPr>
        <w:t xml:space="preserve">La punctul c. se va evalua calitatea acțiunilor și instrumentelor de valorificare practică a ipotezelor prestabilite pentru crearea platformei, conform </w:t>
      </w:r>
      <w:r w:rsidR="00F3499C">
        <w:rPr>
          <w:rFonts w:ascii="Calibri" w:hAnsi="Calibri" w:cs="Calibri"/>
          <w:color w:val="000000"/>
          <w:sz w:val="22"/>
          <w:szCs w:val="22"/>
          <w:lang w:eastAsia="ro-RO"/>
        </w:rPr>
        <w:t xml:space="preserve">detalierii din </w:t>
      </w:r>
      <w:r>
        <w:rPr>
          <w:rFonts w:ascii="Calibri" w:hAnsi="Calibri" w:cs="Calibri"/>
          <w:color w:val="000000"/>
          <w:sz w:val="22"/>
          <w:szCs w:val="22"/>
          <w:lang w:eastAsia="ro-RO"/>
        </w:rPr>
        <w:t>planul operațional.</w:t>
      </w:r>
    </w:p>
    <w:p w14:paraId="10EA92DE" w14:textId="12110B7E" w:rsidR="0059726E" w:rsidRDefault="0059726E">
      <w:pPr>
        <w:jc w:val="both"/>
        <w:rPr>
          <w:rFonts w:ascii="Calibri" w:hAnsi="Calibri" w:cs="Calibri"/>
          <w:color w:val="000000"/>
          <w:sz w:val="22"/>
          <w:szCs w:val="22"/>
          <w:lang w:eastAsia="ro-RO"/>
        </w:rPr>
      </w:pPr>
    </w:p>
    <w:p w14:paraId="32F2A722" w14:textId="026C535A" w:rsidR="0059726E" w:rsidRDefault="0059726E"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La punctul d.</w:t>
      </w:r>
      <w:r w:rsidR="00DB73FA">
        <w:rPr>
          <w:rFonts w:ascii="Calibri" w:hAnsi="Calibri" w:cs="Calibri"/>
          <w:color w:val="000000"/>
          <w:sz w:val="22"/>
          <w:szCs w:val="22"/>
          <w:lang w:eastAsia="ro-RO"/>
        </w:rPr>
        <w:t xml:space="preserve"> </w:t>
      </w:r>
      <w:r w:rsidR="00BD7F4A">
        <w:rPr>
          <w:rFonts w:ascii="Calibri" w:hAnsi="Calibri" w:cs="Calibri"/>
          <w:color w:val="000000"/>
          <w:sz w:val="22"/>
          <w:szCs w:val="22"/>
          <w:lang w:eastAsia="ro-RO"/>
        </w:rPr>
        <w:t xml:space="preserve">se va </w:t>
      </w:r>
      <w:r w:rsidR="006C7D38">
        <w:rPr>
          <w:rFonts w:ascii="Calibri" w:hAnsi="Calibri" w:cs="Calibri"/>
          <w:color w:val="000000"/>
          <w:sz w:val="22"/>
          <w:szCs w:val="22"/>
          <w:lang w:eastAsia="ro-RO"/>
        </w:rPr>
        <w:t>evalua c</w:t>
      </w:r>
      <w:r w:rsidR="00BD7F4A" w:rsidRPr="00BD7F4A">
        <w:rPr>
          <w:rFonts w:ascii="Calibri" w:hAnsi="Calibri" w:cs="Calibri"/>
          <w:color w:val="000000"/>
          <w:sz w:val="22"/>
          <w:szCs w:val="22"/>
          <w:lang w:eastAsia="ro-RO"/>
        </w:rPr>
        <w:t xml:space="preserve">alitatea și pertinența </w:t>
      </w:r>
      <w:r w:rsidR="00D67EA3">
        <w:rPr>
          <w:rFonts w:ascii="Calibri" w:hAnsi="Calibri" w:cs="Calibri"/>
          <w:color w:val="000000"/>
          <w:sz w:val="22"/>
          <w:szCs w:val="22"/>
          <w:lang w:eastAsia="ro-RO"/>
        </w:rPr>
        <w:t>descrierii celor 7 pachete de lucru prestabilite</w:t>
      </w:r>
      <w:r w:rsidR="00FF151C">
        <w:rPr>
          <w:rFonts w:ascii="Calibri" w:hAnsi="Calibri" w:cs="Calibri"/>
          <w:color w:val="000000"/>
          <w:sz w:val="22"/>
          <w:szCs w:val="22"/>
          <w:lang w:eastAsia="ro-RO"/>
        </w:rPr>
        <w:t xml:space="preserve"> conform</w:t>
      </w:r>
      <w:r w:rsidR="00050198">
        <w:rPr>
          <w:rFonts w:ascii="Calibri" w:hAnsi="Calibri" w:cs="Calibri"/>
          <w:color w:val="000000"/>
          <w:sz w:val="22"/>
          <w:szCs w:val="22"/>
          <w:lang w:eastAsia="ro-RO"/>
        </w:rPr>
        <w:t xml:space="preserve"> planului operațional.</w:t>
      </w:r>
    </w:p>
    <w:p w14:paraId="5C737CE4" w14:textId="77777777" w:rsidR="000C2D4A" w:rsidRDefault="000C2D4A">
      <w:pPr>
        <w:jc w:val="both"/>
        <w:rPr>
          <w:rFonts w:ascii="Calibri" w:hAnsi="Calibri" w:cs="Calibri"/>
          <w:b/>
          <w:bCs/>
          <w:color w:val="000000"/>
          <w:sz w:val="22"/>
          <w:szCs w:val="22"/>
          <w:lang w:eastAsia="ro-RO"/>
        </w:rPr>
      </w:pPr>
    </w:p>
    <w:p w14:paraId="39E73945" w14:textId="5EA43433" w:rsidR="00B550B8" w:rsidRDefault="00B550B8">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 </w:t>
      </w:r>
      <w:r w:rsidR="002E7262">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B550B8">
        <w:rPr>
          <w:rFonts w:ascii="Calibri" w:hAnsi="Calibri" w:cs="Calibri"/>
          <w:color w:val="000000"/>
          <w:sz w:val="22"/>
          <w:szCs w:val="22"/>
          <w:lang w:eastAsia="ro-RO"/>
        </w:rPr>
        <w:t>Macheta financiară și Planurile operaționale</w:t>
      </w:r>
      <w:r w:rsidRPr="00BB194E">
        <w:rPr>
          <w:rFonts w:ascii="Calibri" w:hAnsi="Calibri" w:cs="Calibri"/>
          <w:color w:val="000000"/>
          <w:sz w:val="22"/>
          <w:szCs w:val="22"/>
          <w:lang w:eastAsia="ro-RO"/>
        </w:rPr>
        <w:t>, după caz, în funcție de tipul de platformă de inovare.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748D8505" w14:textId="74350866" w:rsidR="00846657" w:rsidRDefault="00846657">
      <w:pPr>
        <w:jc w:val="both"/>
        <w:rPr>
          <w:rFonts w:ascii="Calibri" w:hAnsi="Calibri" w:cs="Calibri"/>
          <w:color w:val="000000"/>
          <w:sz w:val="22"/>
          <w:szCs w:val="22"/>
          <w:lang w:eastAsia="ro-RO"/>
        </w:rPr>
      </w:pPr>
    </w:p>
    <w:p w14:paraId="64CAB993" w14:textId="5490D35B" w:rsidR="00846657" w:rsidRPr="005162CD" w:rsidRDefault="00846657" w:rsidP="00846657">
      <w:pPr>
        <w:jc w:val="both"/>
        <w:rPr>
          <w:rFonts w:ascii="Calibri" w:hAnsi="Calibri" w:cs="Calibri"/>
          <w:b/>
          <w:bCs/>
          <w:color w:val="000000"/>
          <w:sz w:val="22"/>
          <w:szCs w:val="22"/>
          <w:lang w:eastAsia="ro-RO"/>
        </w:rPr>
      </w:pPr>
      <w:r w:rsidRPr="005162CD">
        <w:rPr>
          <w:rFonts w:ascii="Calibri" w:hAnsi="Calibri" w:cs="Calibri"/>
          <w:b/>
          <w:bCs/>
          <w:color w:val="000000"/>
          <w:sz w:val="22"/>
          <w:szCs w:val="22"/>
          <w:lang w:eastAsia="ro-RO"/>
        </w:rPr>
        <w:t>Evaluatorul verifică</w:t>
      </w:r>
      <w:r w:rsidR="005A1BEC" w:rsidRPr="005162CD">
        <w:rPr>
          <w:rFonts w:ascii="Calibri" w:hAnsi="Calibri" w:cs="Calibri"/>
          <w:b/>
          <w:bCs/>
          <w:color w:val="000000"/>
          <w:sz w:val="22"/>
          <w:szCs w:val="22"/>
          <w:lang w:eastAsia="ro-RO"/>
        </w:rPr>
        <w:t xml:space="preserve"> </w:t>
      </w:r>
      <w:r w:rsidRPr="005162CD">
        <w:rPr>
          <w:rFonts w:ascii="Calibri" w:hAnsi="Calibri" w:cs="Calibri"/>
          <w:b/>
          <w:bCs/>
          <w:color w:val="000000"/>
          <w:sz w:val="22"/>
          <w:szCs w:val="22"/>
          <w:lang w:eastAsia="ro-RO"/>
        </w:rPr>
        <w:t xml:space="preserve">Planul </w:t>
      </w:r>
      <w:r w:rsidR="005A1BEC" w:rsidRPr="005162CD">
        <w:rPr>
          <w:rFonts w:ascii="Calibri" w:hAnsi="Calibri" w:cs="Calibri"/>
          <w:b/>
          <w:bCs/>
          <w:color w:val="000000"/>
          <w:sz w:val="22"/>
          <w:szCs w:val="22"/>
          <w:lang w:eastAsia="ro-RO"/>
        </w:rPr>
        <w:t>operațional</w:t>
      </w:r>
      <w:r w:rsidR="003A7426" w:rsidRPr="005162CD">
        <w:rPr>
          <w:rFonts w:ascii="Calibri" w:hAnsi="Calibri" w:cs="Calibri"/>
          <w:b/>
          <w:bCs/>
          <w:color w:val="000000"/>
          <w:sz w:val="22"/>
          <w:szCs w:val="22"/>
          <w:lang w:eastAsia="ro-RO"/>
        </w:rPr>
        <w:t xml:space="preserve"> și</w:t>
      </w:r>
      <w:r w:rsidRPr="005162CD">
        <w:rPr>
          <w:rFonts w:ascii="Calibri" w:hAnsi="Calibri" w:cs="Calibri"/>
          <w:b/>
          <w:bCs/>
          <w:color w:val="000000"/>
          <w:sz w:val="22"/>
          <w:szCs w:val="22"/>
          <w:lang w:eastAsia="ro-RO"/>
        </w:rPr>
        <w:t xml:space="preserve"> Macheta financiară, având în vedere următoarele:</w:t>
      </w:r>
    </w:p>
    <w:p w14:paraId="7C1B5556" w14:textId="4F4E6F26" w:rsidR="00846657" w:rsidRPr="005162CD" w:rsidRDefault="00846657" w:rsidP="00846657">
      <w:pPr>
        <w:numPr>
          <w:ilvl w:val="0"/>
          <w:numId w:val="35"/>
        </w:numPr>
        <w:jc w:val="both"/>
        <w:rPr>
          <w:rFonts w:ascii="Calibri" w:hAnsi="Calibri" w:cs="Calibri"/>
          <w:b/>
          <w:bCs/>
          <w:color w:val="000000"/>
          <w:sz w:val="22"/>
          <w:szCs w:val="22"/>
          <w:lang w:eastAsia="ro-RO"/>
        </w:rPr>
      </w:pPr>
      <w:r w:rsidRPr="005162CD">
        <w:rPr>
          <w:rFonts w:ascii="Calibri" w:hAnsi="Calibri" w:cs="Calibri"/>
          <w:b/>
          <w:bCs/>
          <w:color w:val="000000"/>
          <w:sz w:val="22"/>
          <w:szCs w:val="22"/>
          <w:lang w:eastAsia="ro-RO"/>
        </w:rPr>
        <w:t>Prețul perceput pentru utilizarea infrastructurii trebuie demonstrat ca fiind conform prețului pieței, pe baza informațiilor prezentate în cererea de finanțare, în Planul</w:t>
      </w:r>
      <w:r w:rsidR="00764E34" w:rsidRPr="005162CD">
        <w:rPr>
          <w:rFonts w:ascii="Calibri" w:hAnsi="Calibri" w:cs="Calibri"/>
          <w:b/>
          <w:bCs/>
          <w:color w:val="000000"/>
          <w:sz w:val="22"/>
          <w:szCs w:val="22"/>
          <w:lang w:eastAsia="ro-RO"/>
        </w:rPr>
        <w:t xml:space="preserve"> operațional</w:t>
      </w:r>
      <w:r w:rsidRPr="005162CD">
        <w:rPr>
          <w:rFonts w:ascii="Calibri" w:hAnsi="Calibri" w:cs="Calibri"/>
          <w:b/>
          <w:bCs/>
          <w:color w:val="000000"/>
          <w:sz w:val="22"/>
          <w:szCs w:val="22"/>
          <w:lang w:eastAsia="ro-RO"/>
        </w:rPr>
        <w:t xml:space="preserve"> și în documentele suport (oferte, tarife comparabile</w:t>
      </w:r>
      <w:r w:rsidR="00B12702" w:rsidRPr="005162CD">
        <w:rPr>
          <w:rFonts w:ascii="Calibri" w:hAnsi="Calibri" w:cs="Calibri"/>
          <w:b/>
          <w:bCs/>
          <w:color w:val="000000"/>
          <w:sz w:val="22"/>
          <w:szCs w:val="22"/>
          <w:lang w:eastAsia="ro-RO"/>
        </w:rPr>
        <w:t>,</w:t>
      </w:r>
      <w:r w:rsidR="001578A8" w:rsidRPr="005162CD">
        <w:rPr>
          <w:rFonts w:ascii="Calibri" w:hAnsi="Calibri" w:cs="Calibri"/>
          <w:b/>
          <w:bCs/>
          <w:color w:val="000000"/>
          <w:sz w:val="22"/>
          <w:szCs w:val="22"/>
          <w:lang w:eastAsia="ro-RO"/>
        </w:rPr>
        <w:t xml:space="preserve"> analize de piață</w:t>
      </w:r>
      <w:r w:rsidRPr="005162CD">
        <w:rPr>
          <w:rFonts w:ascii="Calibri" w:hAnsi="Calibri" w:cs="Calibri"/>
          <w:b/>
          <w:bCs/>
          <w:color w:val="000000"/>
          <w:sz w:val="22"/>
          <w:szCs w:val="22"/>
          <w:lang w:eastAsia="ro-RO"/>
        </w:rPr>
        <w:t xml:space="preserve"> etc.).</w:t>
      </w:r>
    </w:p>
    <w:p w14:paraId="3FA5AC65" w14:textId="77777777" w:rsidR="00846657" w:rsidRPr="005162CD" w:rsidRDefault="00846657" w:rsidP="00846657">
      <w:pPr>
        <w:numPr>
          <w:ilvl w:val="0"/>
          <w:numId w:val="35"/>
        </w:numPr>
        <w:jc w:val="both"/>
        <w:rPr>
          <w:rFonts w:ascii="Calibri" w:hAnsi="Calibri" w:cs="Calibri"/>
          <w:b/>
          <w:bCs/>
          <w:color w:val="000000"/>
          <w:sz w:val="22"/>
          <w:szCs w:val="22"/>
          <w:lang w:val="it-CH" w:eastAsia="ro-RO"/>
        </w:rPr>
      </w:pPr>
      <w:r w:rsidRPr="005162CD">
        <w:rPr>
          <w:rFonts w:ascii="Calibri" w:hAnsi="Calibri" w:cs="Calibri"/>
          <w:b/>
          <w:bCs/>
          <w:color w:val="000000"/>
          <w:sz w:val="22"/>
          <w:szCs w:val="22"/>
          <w:lang w:val="it-CH" w:eastAsia="ro-RO"/>
        </w:rPr>
        <w:t>Valoarea finanțării nerambursabile solicitate nu poate depăși diferența dintre costurile eligibile și profitul din exploatare.</w:t>
      </w:r>
    </w:p>
    <w:p w14:paraId="0627CAD1" w14:textId="77777777" w:rsidR="008A5249" w:rsidRPr="005162CD" w:rsidRDefault="008A5249" w:rsidP="00846657">
      <w:pPr>
        <w:jc w:val="both"/>
        <w:rPr>
          <w:rFonts w:ascii="Calibri" w:hAnsi="Calibri" w:cs="Calibri"/>
          <w:b/>
          <w:bCs/>
          <w:color w:val="000000"/>
          <w:sz w:val="22"/>
          <w:szCs w:val="22"/>
          <w:lang w:val="it-CH" w:eastAsia="ro-RO"/>
        </w:rPr>
      </w:pPr>
    </w:p>
    <w:p w14:paraId="51D364C0" w14:textId="07D80AED" w:rsidR="00846657" w:rsidRPr="005162CD" w:rsidRDefault="00846657" w:rsidP="00846657">
      <w:pPr>
        <w:jc w:val="both"/>
        <w:rPr>
          <w:rFonts w:ascii="Calibri" w:hAnsi="Calibri" w:cs="Calibri"/>
          <w:b/>
          <w:bCs/>
          <w:color w:val="000000"/>
          <w:sz w:val="22"/>
          <w:szCs w:val="22"/>
          <w:lang w:val="it-CH" w:eastAsia="ro-RO"/>
        </w:rPr>
      </w:pPr>
      <w:r w:rsidRPr="005162CD">
        <w:rPr>
          <w:rFonts w:ascii="Calibri" w:hAnsi="Calibri" w:cs="Calibri"/>
          <w:b/>
          <w:bCs/>
          <w:color w:val="000000"/>
          <w:sz w:val="22"/>
          <w:szCs w:val="22"/>
          <w:lang w:val="it-CH" w:eastAsia="ro-RO"/>
        </w:rPr>
        <w:t>Evaluatorul nu se limitează la preluarea automată a rezultatelor din Macheta financiară, ci verifică dacă:</w:t>
      </w:r>
    </w:p>
    <w:p w14:paraId="35CCED39" w14:textId="4FE45762" w:rsidR="00846657" w:rsidRPr="005162CD" w:rsidRDefault="00846657" w:rsidP="00846657">
      <w:pPr>
        <w:numPr>
          <w:ilvl w:val="0"/>
          <w:numId w:val="36"/>
        </w:numPr>
        <w:jc w:val="both"/>
        <w:rPr>
          <w:rFonts w:ascii="Calibri" w:hAnsi="Calibri" w:cs="Calibri"/>
          <w:b/>
          <w:bCs/>
          <w:color w:val="000000"/>
          <w:sz w:val="22"/>
          <w:szCs w:val="22"/>
          <w:lang w:val="it-CH" w:eastAsia="ro-RO"/>
        </w:rPr>
      </w:pPr>
      <w:r w:rsidRPr="00846657">
        <w:rPr>
          <w:rFonts w:ascii="Calibri" w:hAnsi="Calibri" w:cs="Calibri"/>
          <w:b/>
          <w:bCs/>
          <w:color w:val="000000"/>
          <w:sz w:val="22"/>
          <w:szCs w:val="22"/>
          <w:lang w:eastAsia="ro-RO"/>
        </w:rPr>
        <w:t xml:space="preserve">datele de intrare </w:t>
      </w:r>
      <w:r w:rsidRPr="00846657">
        <w:rPr>
          <w:rFonts w:ascii="Calibri" w:hAnsi="Calibri" w:cs="Calibri"/>
          <w:b/>
          <w:bCs/>
          <w:i/>
          <w:iCs/>
          <w:color w:val="000000"/>
          <w:sz w:val="22"/>
          <w:szCs w:val="22"/>
          <w:lang w:eastAsia="ro-RO"/>
        </w:rPr>
        <w:t xml:space="preserve">(costuri, venituri, grad de </w:t>
      </w:r>
      <w:r w:rsidR="008A5249">
        <w:rPr>
          <w:rFonts w:ascii="Calibri" w:hAnsi="Calibri" w:cs="Calibri"/>
          <w:b/>
          <w:bCs/>
          <w:i/>
          <w:iCs/>
          <w:color w:val="000000"/>
          <w:sz w:val="22"/>
          <w:szCs w:val="22"/>
          <w:lang w:eastAsia="ro-RO"/>
        </w:rPr>
        <w:t>utilizare</w:t>
      </w:r>
      <w:r w:rsidRPr="00846657">
        <w:rPr>
          <w:rFonts w:ascii="Calibri" w:hAnsi="Calibri" w:cs="Calibri"/>
          <w:b/>
          <w:bCs/>
          <w:i/>
          <w:iCs/>
          <w:color w:val="000000"/>
          <w:sz w:val="22"/>
          <w:szCs w:val="22"/>
          <w:lang w:eastAsia="ro-RO"/>
        </w:rPr>
        <w:t>, tarife)</w:t>
      </w:r>
      <w:r w:rsidRPr="00846657">
        <w:rPr>
          <w:rFonts w:ascii="Calibri" w:hAnsi="Calibri" w:cs="Calibri"/>
          <w:b/>
          <w:bCs/>
          <w:color w:val="000000"/>
          <w:sz w:val="22"/>
          <w:szCs w:val="22"/>
          <w:lang w:eastAsia="ro-RO"/>
        </w:rPr>
        <w:t xml:space="preserve"> sunt realiste, justificate și susținute prin repere din piață</w:t>
      </w:r>
      <w:r w:rsidRPr="005162CD">
        <w:rPr>
          <w:rFonts w:ascii="Calibri" w:hAnsi="Calibri" w:cs="Calibri"/>
          <w:b/>
          <w:bCs/>
          <w:color w:val="000000"/>
          <w:sz w:val="22"/>
          <w:szCs w:val="22"/>
          <w:lang w:val="it-CH" w:eastAsia="ro-RO"/>
        </w:rPr>
        <w:t>,</w:t>
      </w:r>
    </w:p>
    <w:p w14:paraId="11B56486" w14:textId="0DD9A371" w:rsidR="00846657" w:rsidRDefault="00846657" w:rsidP="00846657">
      <w:pPr>
        <w:numPr>
          <w:ilvl w:val="0"/>
          <w:numId w:val="36"/>
        </w:numPr>
        <w:jc w:val="both"/>
        <w:rPr>
          <w:rFonts w:ascii="Calibri" w:hAnsi="Calibri" w:cs="Calibri"/>
          <w:b/>
          <w:bCs/>
          <w:color w:val="000000"/>
          <w:sz w:val="22"/>
          <w:szCs w:val="22"/>
          <w:lang w:val="pt-BR" w:eastAsia="ro-RO"/>
        </w:rPr>
      </w:pPr>
      <w:r w:rsidRPr="00846657">
        <w:rPr>
          <w:rFonts w:ascii="Calibri" w:hAnsi="Calibri" w:cs="Calibri"/>
          <w:b/>
          <w:bCs/>
          <w:color w:val="000000"/>
          <w:sz w:val="22"/>
          <w:szCs w:val="22"/>
          <w:lang w:eastAsia="ro-RO"/>
        </w:rPr>
        <w:t xml:space="preserve">ipotezele financiare sunt coerente cu Planul </w:t>
      </w:r>
      <w:r w:rsidR="008A5249">
        <w:rPr>
          <w:rFonts w:ascii="Calibri" w:hAnsi="Calibri" w:cs="Calibri"/>
          <w:b/>
          <w:bCs/>
          <w:color w:val="000000"/>
          <w:sz w:val="22"/>
          <w:szCs w:val="22"/>
          <w:lang w:eastAsia="ro-RO"/>
        </w:rPr>
        <w:t>operațional</w:t>
      </w:r>
      <w:r w:rsidRPr="00846657">
        <w:rPr>
          <w:rFonts w:ascii="Calibri" w:hAnsi="Calibri" w:cs="Calibri"/>
          <w:b/>
          <w:bCs/>
          <w:color w:val="000000"/>
          <w:sz w:val="22"/>
          <w:szCs w:val="22"/>
          <w:lang w:eastAsia="ro-RO"/>
        </w:rPr>
        <w:t xml:space="preserve"> și modul de funcționare al </w:t>
      </w:r>
      <w:r w:rsidR="00744867">
        <w:rPr>
          <w:rFonts w:ascii="Calibri" w:hAnsi="Calibri" w:cs="Calibri"/>
          <w:b/>
          <w:bCs/>
          <w:color w:val="000000"/>
          <w:sz w:val="22"/>
          <w:szCs w:val="22"/>
          <w:lang w:eastAsia="ro-RO"/>
        </w:rPr>
        <w:t>platformei</w:t>
      </w:r>
      <w:r w:rsidRPr="00846657">
        <w:rPr>
          <w:rFonts w:ascii="Calibri" w:hAnsi="Calibri" w:cs="Calibri"/>
          <w:b/>
          <w:bCs/>
          <w:color w:val="000000"/>
          <w:sz w:val="22"/>
          <w:szCs w:val="22"/>
          <w:lang w:val="pt-BR" w:eastAsia="ro-RO"/>
        </w:rPr>
        <w:t>.</w:t>
      </w:r>
    </w:p>
    <w:p w14:paraId="715FE823" w14:textId="77777777" w:rsidR="00744867" w:rsidRPr="00846657" w:rsidRDefault="00744867" w:rsidP="005162CD">
      <w:pPr>
        <w:ind w:left="720"/>
        <w:jc w:val="both"/>
        <w:rPr>
          <w:rFonts w:ascii="Calibri" w:hAnsi="Calibri" w:cs="Calibri"/>
          <w:b/>
          <w:bCs/>
          <w:color w:val="000000"/>
          <w:sz w:val="22"/>
          <w:szCs w:val="22"/>
          <w:lang w:val="pt-BR" w:eastAsia="ro-RO"/>
        </w:rPr>
      </w:pPr>
    </w:p>
    <w:p w14:paraId="76DE20B9" w14:textId="594EA69A" w:rsidR="00846657" w:rsidRPr="00846657" w:rsidRDefault="00846657" w:rsidP="00846657">
      <w:pPr>
        <w:jc w:val="both"/>
        <w:rPr>
          <w:rFonts w:ascii="Calibri" w:hAnsi="Calibri" w:cs="Calibri"/>
          <w:color w:val="000000"/>
          <w:sz w:val="22"/>
          <w:szCs w:val="22"/>
          <w:lang w:val="pt-BR" w:eastAsia="ro-RO"/>
        </w:rPr>
      </w:pPr>
      <w:r w:rsidRPr="00846657">
        <w:rPr>
          <w:rFonts w:ascii="Calibri" w:hAnsi="Calibri" w:cs="Calibri"/>
          <w:color w:val="000000"/>
          <w:sz w:val="22"/>
          <w:szCs w:val="22"/>
          <w:lang w:val="pt-BR" w:eastAsia="ro-RO"/>
        </w:rPr>
        <w:t xml:space="preserve">În cadrul analizei, evaluatorul verifică </w:t>
      </w:r>
      <w:r w:rsidRPr="00846657">
        <w:rPr>
          <w:rFonts w:ascii="Calibri" w:hAnsi="Calibri" w:cs="Calibri"/>
          <w:b/>
          <w:bCs/>
          <w:color w:val="000000"/>
          <w:sz w:val="22"/>
          <w:szCs w:val="22"/>
          <w:lang w:val="pt-BR" w:eastAsia="ro-RO"/>
        </w:rPr>
        <w:t>fundamentarea tehnică și economică</w:t>
      </w:r>
      <w:r w:rsidRPr="00846657">
        <w:rPr>
          <w:rFonts w:ascii="Calibri" w:hAnsi="Calibri" w:cs="Calibri"/>
          <w:color w:val="000000"/>
          <w:sz w:val="22"/>
          <w:szCs w:val="22"/>
          <w:lang w:val="pt-BR" w:eastAsia="ro-RO"/>
        </w:rPr>
        <w:t xml:space="preserve"> a datelor introduse în Macheta financiară, corelarea acestora cu Planul </w:t>
      </w:r>
      <w:r w:rsidR="00744867">
        <w:rPr>
          <w:rFonts w:ascii="Calibri" w:hAnsi="Calibri" w:cs="Calibri"/>
          <w:color w:val="000000"/>
          <w:sz w:val="22"/>
          <w:szCs w:val="22"/>
          <w:lang w:val="pt-BR" w:eastAsia="ro-RO"/>
        </w:rPr>
        <w:t>operațional</w:t>
      </w:r>
      <w:r w:rsidRPr="00846657">
        <w:rPr>
          <w:rFonts w:ascii="Calibri" w:hAnsi="Calibri" w:cs="Calibri"/>
          <w:color w:val="000000"/>
          <w:sz w:val="22"/>
          <w:szCs w:val="22"/>
          <w:lang w:val="pt-BR" w:eastAsia="ro-RO"/>
        </w:rPr>
        <w:t xml:space="preserve"> și </w:t>
      </w:r>
      <w:r w:rsidRPr="00846657">
        <w:rPr>
          <w:rFonts w:ascii="Calibri" w:hAnsi="Calibri" w:cs="Calibri"/>
          <w:b/>
          <w:bCs/>
          <w:color w:val="000000"/>
          <w:sz w:val="22"/>
          <w:szCs w:val="22"/>
          <w:lang w:val="pt-BR" w:eastAsia="ro-RO"/>
        </w:rPr>
        <w:t>realismul ipotezelor</w:t>
      </w:r>
      <w:r w:rsidRPr="00846657">
        <w:rPr>
          <w:rFonts w:ascii="Calibri" w:hAnsi="Calibri" w:cs="Calibri"/>
          <w:color w:val="000000"/>
          <w:sz w:val="22"/>
          <w:szCs w:val="22"/>
          <w:lang w:val="pt-BR" w:eastAsia="ro-RO"/>
        </w:rPr>
        <w:t xml:space="preserve"> privind costurile, veniturile, gradul de </w:t>
      </w:r>
      <w:r w:rsidR="00744867">
        <w:rPr>
          <w:rFonts w:ascii="Calibri" w:hAnsi="Calibri" w:cs="Calibri"/>
          <w:color w:val="000000"/>
          <w:sz w:val="22"/>
          <w:szCs w:val="22"/>
          <w:lang w:val="pt-BR" w:eastAsia="ro-RO"/>
        </w:rPr>
        <w:t>utilizare</w:t>
      </w:r>
      <w:r w:rsidRPr="00846657">
        <w:rPr>
          <w:rFonts w:ascii="Calibri" w:hAnsi="Calibri" w:cs="Calibri"/>
          <w:color w:val="000000"/>
          <w:sz w:val="22"/>
          <w:szCs w:val="22"/>
          <w:lang w:val="pt-BR" w:eastAsia="ro-RO"/>
        </w:rPr>
        <w:t xml:space="preserve"> și tarifele aplicate. Verificarea presupune confirmarea faptului că diferența dintre costurile eligibile și profitul din exploatare a fost determinată </w:t>
      </w:r>
      <w:r w:rsidRPr="00846657">
        <w:rPr>
          <w:rFonts w:ascii="Calibri" w:hAnsi="Calibri" w:cs="Calibri"/>
          <w:b/>
          <w:bCs/>
          <w:color w:val="000000"/>
          <w:sz w:val="22"/>
          <w:szCs w:val="22"/>
          <w:lang w:val="pt-BR" w:eastAsia="ro-RO"/>
        </w:rPr>
        <w:t>conform Metodologiei de calcul aferente art. 56</w:t>
      </w:r>
      <w:r w:rsidRPr="00846657">
        <w:rPr>
          <w:rFonts w:ascii="Calibri" w:hAnsi="Calibri" w:cs="Calibri"/>
          <w:color w:val="000000"/>
          <w:sz w:val="22"/>
          <w:szCs w:val="22"/>
          <w:lang w:val="pt-BR" w:eastAsia="ro-RO"/>
        </w:rPr>
        <w:t xml:space="preserve">, pe baza unor </w:t>
      </w:r>
      <w:r w:rsidRPr="00846657">
        <w:rPr>
          <w:rFonts w:ascii="Calibri" w:hAnsi="Calibri" w:cs="Calibri"/>
          <w:b/>
          <w:bCs/>
          <w:color w:val="000000"/>
          <w:sz w:val="22"/>
          <w:szCs w:val="22"/>
          <w:lang w:val="pt-BR" w:eastAsia="ro-RO"/>
        </w:rPr>
        <w:t>date justificabile din piață</w:t>
      </w:r>
      <w:r w:rsidRPr="00846657">
        <w:rPr>
          <w:rFonts w:ascii="Calibri" w:hAnsi="Calibri" w:cs="Calibri"/>
          <w:color w:val="000000"/>
          <w:sz w:val="22"/>
          <w:szCs w:val="22"/>
          <w:lang w:val="pt-BR" w:eastAsia="ro-RO"/>
        </w:rPr>
        <w:t xml:space="preserve"> și a unor ipoteze rezonabile, nu doar prin preluarea rezultatului numeric final din machetă. Se va anexa și </w:t>
      </w:r>
      <w:proofErr w:type="spellStart"/>
      <w:r w:rsidRPr="00846657">
        <w:rPr>
          <w:rFonts w:ascii="Calibri" w:hAnsi="Calibri" w:cs="Calibri"/>
          <w:color w:val="000000"/>
          <w:sz w:val="22"/>
          <w:szCs w:val="22"/>
          <w:lang w:eastAsia="ro-RO"/>
        </w:rPr>
        <w:t>Checklist</w:t>
      </w:r>
      <w:proofErr w:type="spellEnd"/>
      <w:r w:rsidRPr="00846657">
        <w:rPr>
          <w:rFonts w:ascii="Calibri" w:hAnsi="Calibri" w:cs="Calibri"/>
          <w:color w:val="000000"/>
          <w:sz w:val="22"/>
          <w:szCs w:val="22"/>
          <w:lang w:eastAsia="ro-RO"/>
        </w:rPr>
        <w:t xml:space="preserve"> pentru Evaluatori</w:t>
      </w:r>
      <w:r w:rsidR="005A1BEC">
        <w:rPr>
          <w:rFonts w:ascii="Calibri" w:hAnsi="Calibri" w:cs="Calibri"/>
          <w:color w:val="000000"/>
          <w:sz w:val="22"/>
          <w:szCs w:val="22"/>
          <w:lang w:eastAsia="ro-RO"/>
        </w:rPr>
        <w:t>.</w:t>
      </w:r>
    </w:p>
    <w:p w14:paraId="3FDA3917" w14:textId="77777777" w:rsidR="00846657" w:rsidRDefault="00846657" w:rsidP="00846657">
      <w:pPr>
        <w:jc w:val="both"/>
        <w:rPr>
          <w:rFonts w:ascii="Calibri" w:hAnsi="Calibri" w:cs="Calibri"/>
          <w:b/>
          <w:bCs/>
          <w:color w:val="000000"/>
          <w:sz w:val="22"/>
          <w:szCs w:val="22"/>
          <w:lang w:val="pt-BR" w:eastAsia="ro-RO"/>
        </w:rPr>
      </w:pPr>
    </w:p>
    <w:p w14:paraId="31902D5D" w14:textId="38833AAB" w:rsidR="00846657" w:rsidRDefault="00846657" w:rsidP="005162CD">
      <w:pPr>
        <w:jc w:val="both"/>
        <w:rPr>
          <w:rFonts w:ascii="Calibri" w:hAnsi="Calibri" w:cs="Calibri"/>
          <w:color w:val="000000"/>
          <w:sz w:val="22"/>
          <w:szCs w:val="22"/>
          <w:lang w:eastAsia="ro-RO"/>
        </w:rPr>
      </w:pPr>
      <w:r w:rsidRPr="00846657">
        <w:rPr>
          <w:rFonts w:ascii="Calibri" w:hAnsi="Calibri" w:cs="Calibri"/>
          <w:b/>
          <w:bCs/>
          <w:color w:val="000000"/>
          <w:sz w:val="22"/>
          <w:szCs w:val="22"/>
          <w:lang w:val="pt-BR" w:eastAsia="ro-RO"/>
        </w:rPr>
        <w:lastRenderedPageBreak/>
        <w:t xml:space="preserve">Valoarea finanțării nerambursabile solicitate poate fi ajustată în această etapă, în urma solicitărilor de clarificări. Se examinează rezonabilitatea estimării profitului din exploatare și a ipotezelor care stau la baza stabilirii acestuia, în vederea deducerii din costurile eligibile, și se solicită ajustarea valorii ajutorului, dacă este cazul. </w:t>
      </w:r>
      <w:r w:rsidRPr="00846657">
        <w:rPr>
          <w:rFonts w:ascii="Calibri" w:hAnsi="Calibri" w:cs="Calibri"/>
          <w:b/>
          <w:bCs/>
          <w:color w:val="000000"/>
          <w:sz w:val="22"/>
          <w:szCs w:val="22"/>
          <w:lang w:eastAsia="ro-RO"/>
        </w:rPr>
        <w:t>Proiectul poate fi respins pe acest motiv doar dacă solicitantul, în urma solicitărilor de clarificări nu poate justifica rezonabilitatea estimării profitului și a ipotezelor care stau la baza analizei și nu ajustează valoarea ajutorului solicitat astfel încât să îndeplinească criteriul</w:t>
      </w:r>
      <w:r w:rsidR="006A0A12">
        <w:rPr>
          <w:rFonts w:ascii="Calibri" w:hAnsi="Calibri" w:cs="Calibri"/>
          <w:b/>
          <w:bCs/>
          <w:color w:val="000000"/>
          <w:sz w:val="22"/>
          <w:szCs w:val="22"/>
          <w:lang w:eastAsia="ro-RO"/>
        </w:rPr>
        <w:t>.</w:t>
      </w:r>
    </w:p>
    <w:p w14:paraId="39E32A16" w14:textId="77777777" w:rsidR="00FF5140" w:rsidRPr="00BA0BD8" w:rsidRDefault="00FF5140" w:rsidP="005162CD">
      <w:pPr>
        <w:jc w:val="both"/>
        <w:rPr>
          <w:rFonts w:ascii="Calibri" w:hAnsi="Calibri" w:cs="Calibri"/>
          <w:color w:val="000000"/>
          <w:sz w:val="22"/>
          <w:szCs w:val="22"/>
          <w:lang w:eastAsia="ro-RO"/>
        </w:rPr>
      </w:pPr>
    </w:p>
    <w:p w14:paraId="64AD1D6C" w14:textId="3696F12F" w:rsidR="00BB194E" w:rsidRDefault="002E7262" w:rsidP="005162CD">
      <w:pPr>
        <w:jc w:val="both"/>
        <w:rPr>
          <w:rFonts w:ascii="Calibri" w:hAnsi="Calibri" w:cs="Calibri"/>
          <w:color w:val="000000"/>
          <w:sz w:val="22"/>
          <w:szCs w:val="22"/>
          <w:lang w:eastAsia="ro-RO"/>
        </w:rPr>
      </w:pPr>
      <w:r w:rsidRPr="005162CD">
        <w:rPr>
          <w:rFonts w:ascii="Calibri" w:hAnsi="Calibri" w:cs="Calibri"/>
          <w:b/>
          <w:bCs/>
          <w:color w:val="000000"/>
          <w:sz w:val="22"/>
          <w:szCs w:val="22"/>
          <w:lang w:eastAsia="ro-RO"/>
        </w:rPr>
        <w:t>Referitor la subcriteriul 2.3</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nformațiile necesare pentru acordarea punctajului se găsesc în Planurile operaționale, după caz, în funcție de tipul de platformă de inovare. Punctarea subcriteriului se face prin selectarea unei singure ipoteze și a punctajului aferent acesteia.</w:t>
      </w:r>
    </w:p>
    <w:p w14:paraId="0C1A2652" w14:textId="77777777" w:rsidR="002E7262" w:rsidRDefault="002E7262" w:rsidP="005162CD">
      <w:pPr>
        <w:jc w:val="both"/>
        <w:rPr>
          <w:rFonts w:ascii="Calibri" w:hAnsi="Calibri" w:cs="Calibri"/>
          <w:color w:val="000000"/>
          <w:sz w:val="22"/>
          <w:szCs w:val="22"/>
          <w:lang w:eastAsia="ro-RO"/>
        </w:rPr>
      </w:pPr>
    </w:p>
    <w:p w14:paraId="1F793F3A" w14:textId="1EE6F6C6" w:rsidR="002E7262" w:rsidRPr="00BA0BD8" w:rsidRDefault="002E7262"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Referitor la subcriteriul 2.</w:t>
      </w:r>
      <w:r>
        <w:rPr>
          <w:rFonts w:ascii="Calibri" w:hAnsi="Calibri" w:cs="Calibri"/>
          <w:b/>
          <w:bCs/>
          <w:color w:val="000000"/>
          <w:sz w:val="22"/>
          <w:szCs w:val="22"/>
          <w:lang w:eastAsia="ro-RO"/>
        </w:rPr>
        <w:t>4</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 xml:space="preserve">nformațiile necesare pentru acordarea punctajului se găsesc în Planurile operaționale, după caz, în funcție de tipul de platformă de inovare. Punctarea subcriteriului se face prin selectarea unei singure ipoteze și a punctajului aferent acesteia. </w:t>
      </w:r>
    </w:p>
    <w:p w14:paraId="2D77D9AD" w14:textId="77777777" w:rsidR="002E7262" w:rsidRDefault="002E7262" w:rsidP="005162CD">
      <w:pPr>
        <w:jc w:val="both"/>
        <w:rPr>
          <w:rFonts w:ascii="Calibri" w:hAnsi="Calibri" w:cs="Calibri"/>
          <w:color w:val="000000"/>
          <w:sz w:val="22"/>
          <w:szCs w:val="22"/>
          <w:lang w:eastAsia="ro-RO"/>
        </w:rPr>
      </w:pPr>
    </w:p>
    <w:p w14:paraId="327D9324" w14:textId="79F1E6AB" w:rsidR="002E7262" w:rsidRPr="00BA0BD8" w:rsidRDefault="002E7262"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Referitor la subcriteriul 2.</w:t>
      </w:r>
      <w:r>
        <w:rPr>
          <w:rFonts w:ascii="Calibri" w:hAnsi="Calibri" w:cs="Calibri"/>
          <w:b/>
          <w:bCs/>
          <w:color w:val="000000"/>
          <w:sz w:val="22"/>
          <w:szCs w:val="22"/>
          <w:lang w:eastAsia="ro-RO"/>
        </w:rPr>
        <w:t>5</w:t>
      </w:r>
      <w:r w:rsidRPr="002E7262">
        <w:rPr>
          <w:rFonts w:ascii="Calibri" w:hAnsi="Calibri" w:cs="Calibri"/>
          <w:color w:val="000000"/>
          <w:sz w:val="22"/>
          <w:szCs w:val="22"/>
          <w:lang w:eastAsia="ro-RO"/>
        </w:rPr>
        <w:t xml:space="preserve"> – </w:t>
      </w:r>
      <w:r>
        <w:rPr>
          <w:rFonts w:ascii="Calibri" w:hAnsi="Calibri" w:cs="Calibri"/>
          <w:color w:val="000000"/>
          <w:sz w:val="22"/>
          <w:szCs w:val="22"/>
          <w:lang w:eastAsia="ro-RO"/>
        </w:rPr>
        <w:t>I</w:t>
      </w:r>
      <w:r w:rsidRPr="002E7262">
        <w:rPr>
          <w:rFonts w:ascii="Calibri" w:hAnsi="Calibri" w:cs="Calibri"/>
          <w:color w:val="000000"/>
          <w:sz w:val="22"/>
          <w:szCs w:val="22"/>
          <w:lang w:eastAsia="ro-RO"/>
        </w:rPr>
        <w:t xml:space="preserve">nformațiile necesare pentru acordarea punctajului se găsesc în Planurile operaționale, după caz, în funcție de tipul de platformă de inovare. Punctarea subcriteriului se face prin selectarea unei singure ipoteze și a punctajului aferent acesteia. </w:t>
      </w:r>
    </w:p>
    <w:p w14:paraId="57666CDD" w14:textId="77777777" w:rsidR="002E7262" w:rsidRDefault="002E7262" w:rsidP="005162CD">
      <w:pPr>
        <w:jc w:val="both"/>
        <w:rPr>
          <w:rFonts w:ascii="Calibri" w:hAnsi="Calibri" w:cs="Calibri"/>
          <w:color w:val="000000"/>
          <w:sz w:val="22"/>
          <w:szCs w:val="22"/>
          <w:lang w:eastAsia="ro-RO"/>
        </w:rPr>
      </w:pPr>
    </w:p>
    <w:p w14:paraId="34C9E8E6" w14:textId="5768823E" w:rsidR="00C17B7B" w:rsidRDefault="00906252">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6</w:t>
      </w:r>
      <w:r w:rsidRPr="00BB194E">
        <w:rPr>
          <w:rFonts w:ascii="Calibri" w:hAnsi="Calibri" w:cs="Calibri"/>
          <w:color w:val="000000"/>
          <w:sz w:val="22"/>
          <w:szCs w:val="22"/>
          <w:lang w:eastAsia="ro-RO"/>
        </w:rPr>
        <w:t xml:space="preserve"> – </w:t>
      </w:r>
      <w:r w:rsidR="00C17B7B">
        <w:rPr>
          <w:rFonts w:ascii="Calibri" w:hAnsi="Calibri" w:cs="Calibri"/>
          <w:color w:val="000000"/>
          <w:sz w:val="22"/>
          <w:szCs w:val="22"/>
          <w:lang w:eastAsia="ro-RO"/>
        </w:rPr>
        <w:t xml:space="preserve">pentru fiecare </w:t>
      </w:r>
      <w:r w:rsidR="00C17B7B" w:rsidRPr="00C17B7B">
        <w:rPr>
          <w:rFonts w:ascii="Calibri" w:hAnsi="Calibri" w:cs="Calibri"/>
          <w:color w:val="000000"/>
          <w:sz w:val="22"/>
          <w:szCs w:val="22"/>
          <w:lang w:eastAsia="ro-RO"/>
        </w:rPr>
        <w:t>ipotez</w:t>
      </w:r>
      <w:r w:rsidR="00C17B7B">
        <w:rPr>
          <w:rFonts w:ascii="Calibri" w:hAnsi="Calibri" w:cs="Calibri"/>
          <w:color w:val="000000"/>
          <w:sz w:val="22"/>
          <w:szCs w:val="22"/>
          <w:lang w:eastAsia="ro-RO"/>
        </w:rPr>
        <w:t>ă</w:t>
      </w:r>
      <w:r w:rsidR="00C17B7B" w:rsidRPr="00C17B7B">
        <w:rPr>
          <w:rFonts w:ascii="Calibri" w:hAnsi="Calibri" w:cs="Calibri"/>
          <w:color w:val="000000"/>
          <w:sz w:val="22"/>
          <w:szCs w:val="22"/>
          <w:lang w:eastAsia="ro-RO"/>
        </w:rPr>
        <w:t xml:space="preserve"> prestabilit</w:t>
      </w:r>
      <w:r w:rsidR="00C17B7B">
        <w:rPr>
          <w:rFonts w:ascii="Calibri" w:hAnsi="Calibri" w:cs="Calibri"/>
          <w:color w:val="000000"/>
          <w:sz w:val="22"/>
          <w:szCs w:val="22"/>
          <w:lang w:eastAsia="ro-RO"/>
        </w:rPr>
        <w:t>ă</w:t>
      </w:r>
      <w:r w:rsidR="00C17B7B" w:rsidRPr="00C17B7B">
        <w:rPr>
          <w:rFonts w:ascii="Calibri" w:hAnsi="Calibri" w:cs="Calibri"/>
          <w:color w:val="000000"/>
          <w:sz w:val="22"/>
          <w:szCs w:val="22"/>
          <w:lang w:eastAsia="ro-RO"/>
        </w:rPr>
        <w:t xml:space="preserve"> pentru crearea platformei se va evalua </w:t>
      </w:r>
      <w:r w:rsidR="00C17B7B">
        <w:rPr>
          <w:rFonts w:ascii="Calibri" w:hAnsi="Calibri" w:cs="Calibri"/>
          <w:color w:val="000000"/>
          <w:sz w:val="22"/>
          <w:szCs w:val="22"/>
          <w:lang w:eastAsia="ro-RO"/>
        </w:rPr>
        <w:t xml:space="preserve">descrierea </w:t>
      </w:r>
      <w:r w:rsidR="0055748D" w:rsidRPr="00706D7D">
        <w:rPr>
          <w:rFonts w:ascii="Calibri" w:hAnsi="Calibri" w:cs="Calibri"/>
          <w:sz w:val="22"/>
          <w:szCs w:val="22"/>
          <w:lang w:eastAsia="ro-RO"/>
        </w:rPr>
        <w:t>modali</w:t>
      </w:r>
      <w:r w:rsidR="0055748D">
        <w:rPr>
          <w:rFonts w:ascii="Calibri" w:hAnsi="Calibri" w:cs="Calibri"/>
          <w:sz w:val="22"/>
          <w:szCs w:val="22"/>
          <w:lang w:eastAsia="ro-RO"/>
        </w:rPr>
        <w:t>tății</w:t>
      </w:r>
      <w:r w:rsidR="0055748D" w:rsidRPr="00706D7D">
        <w:rPr>
          <w:rFonts w:ascii="Calibri" w:hAnsi="Calibri" w:cs="Calibri"/>
          <w:sz w:val="22"/>
          <w:szCs w:val="22"/>
          <w:lang w:eastAsia="ro-RO"/>
        </w:rPr>
        <w:t xml:space="preserve"> practic</w:t>
      </w:r>
      <w:r w:rsidR="0055748D">
        <w:rPr>
          <w:rFonts w:ascii="Calibri" w:hAnsi="Calibri" w:cs="Calibri"/>
          <w:sz w:val="22"/>
          <w:szCs w:val="22"/>
          <w:lang w:eastAsia="ro-RO"/>
        </w:rPr>
        <w:t>e</w:t>
      </w:r>
      <w:r w:rsidR="0055748D" w:rsidRPr="00706D7D">
        <w:rPr>
          <w:rFonts w:ascii="Calibri" w:hAnsi="Calibri" w:cs="Calibri"/>
          <w:sz w:val="22"/>
          <w:szCs w:val="22"/>
          <w:lang w:eastAsia="ro-RO"/>
        </w:rPr>
        <w:t xml:space="preserve"> de potențare și valorificare</w:t>
      </w:r>
      <w:r w:rsidR="00C17B7B" w:rsidRPr="00C17B7B">
        <w:rPr>
          <w:rFonts w:ascii="Calibri" w:hAnsi="Calibri" w:cs="Calibri"/>
          <w:color w:val="000000"/>
          <w:sz w:val="22"/>
          <w:szCs w:val="22"/>
          <w:lang w:eastAsia="ro-RO"/>
        </w:rPr>
        <w:t>.</w:t>
      </w:r>
    </w:p>
    <w:p w14:paraId="17E8B9FE" w14:textId="77777777" w:rsidR="00C17B7B" w:rsidRDefault="00C17B7B">
      <w:pPr>
        <w:jc w:val="both"/>
        <w:rPr>
          <w:rFonts w:ascii="Calibri" w:hAnsi="Calibri" w:cs="Calibri"/>
          <w:color w:val="000000"/>
          <w:sz w:val="22"/>
          <w:szCs w:val="22"/>
          <w:lang w:eastAsia="ro-RO"/>
        </w:rPr>
      </w:pPr>
    </w:p>
    <w:p w14:paraId="33A83E2E" w14:textId="40F87D39" w:rsidR="00906252" w:rsidRDefault="00906252"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906252">
        <w:rPr>
          <w:rFonts w:ascii="Calibri" w:hAnsi="Calibri" w:cs="Calibri"/>
          <w:color w:val="000000"/>
          <w:sz w:val="22"/>
          <w:szCs w:val="22"/>
          <w:lang w:eastAsia="ro-RO"/>
        </w:rPr>
        <w:t>Planul operațional al platformei de inovare deschisă</w:t>
      </w:r>
      <w:r w:rsidRPr="00BB194E">
        <w:rPr>
          <w:rFonts w:ascii="Calibri" w:hAnsi="Calibri" w:cs="Calibri"/>
          <w:color w:val="000000"/>
          <w:sz w:val="22"/>
          <w:szCs w:val="22"/>
          <w:lang w:eastAsia="ro-RO"/>
        </w:rPr>
        <w:t>.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0A3C18A0" w14:textId="77777777" w:rsidR="00906252" w:rsidRDefault="00906252" w:rsidP="005162CD">
      <w:pPr>
        <w:jc w:val="both"/>
        <w:rPr>
          <w:rFonts w:ascii="Calibri" w:hAnsi="Calibri" w:cs="Calibri"/>
          <w:color w:val="000000"/>
          <w:sz w:val="22"/>
          <w:szCs w:val="22"/>
          <w:lang w:eastAsia="ro-RO"/>
        </w:rPr>
      </w:pPr>
    </w:p>
    <w:p w14:paraId="1CBCE843" w14:textId="16D3F7C8" w:rsidR="00804449" w:rsidRDefault="00906252">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2</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6 bis</w:t>
      </w:r>
      <w:r w:rsidRPr="00BB194E">
        <w:rPr>
          <w:rFonts w:ascii="Calibri" w:hAnsi="Calibri" w:cs="Calibri"/>
          <w:color w:val="000000"/>
          <w:sz w:val="22"/>
          <w:szCs w:val="22"/>
          <w:lang w:eastAsia="ro-RO"/>
        </w:rPr>
        <w:t xml:space="preserve"> – </w:t>
      </w:r>
      <w:r w:rsidR="00105088">
        <w:rPr>
          <w:rFonts w:ascii="Calibri" w:hAnsi="Calibri" w:cs="Calibri"/>
          <w:color w:val="000000"/>
          <w:sz w:val="22"/>
          <w:szCs w:val="22"/>
          <w:lang w:eastAsia="ro-RO"/>
        </w:rPr>
        <w:t xml:space="preserve">se evaluează </w:t>
      </w:r>
      <w:r w:rsidR="007D4F1A">
        <w:rPr>
          <w:rFonts w:ascii="Calibri" w:hAnsi="Calibri" w:cs="Calibri"/>
          <w:color w:val="000000"/>
          <w:sz w:val="22"/>
          <w:szCs w:val="22"/>
          <w:lang w:eastAsia="ro-RO"/>
        </w:rPr>
        <w:t xml:space="preserve">opțiunea </w:t>
      </w:r>
      <w:r w:rsidR="00FE65D5">
        <w:rPr>
          <w:rFonts w:ascii="Calibri" w:hAnsi="Calibri" w:cs="Calibri"/>
          <w:color w:val="000000"/>
          <w:sz w:val="22"/>
          <w:szCs w:val="22"/>
          <w:lang w:eastAsia="ro-RO"/>
        </w:rPr>
        <w:t xml:space="preserve">de </w:t>
      </w:r>
      <w:r w:rsidR="004A4F75">
        <w:rPr>
          <w:rFonts w:ascii="Calibri" w:hAnsi="Calibri" w:cs="Calibri"/>
          <w:color w:val="000000"/>
          <w:sz w:val="22"/>
          <w:szCs w:val="22"/>
          <w:lang w:eastAsia="ro-RO"/>
        </w:rPr>
        <w:t>o</w:t>
      </w:r>
      <w:r w:rsidR="004A4F75" w:rsidRPr="004A4F75">
        <w:rPr>
          <w:rFonts w:ascii="Calibri" w:hAnsi="Calibri" w:cs="Calibri"/>
          <w:color w:val="000000"/>
          <w:sz w:val="22"/>
          <w:szCs w:val="22"/>
          <w:lang w:eastAsia="ro-RO"/>
        </w:rPr>
        <w:t>rientare strategică și contribuție la conturarea tipologiilor de oraș inteligent</w:t>
      </w:r>
      <w:r w:rsidR="00FE65D5">
        <w:rPr>
          <w:rFonts w:ascii="Calibri" w:hAnsi="Calibri" w:cs="Calibri"/>
          <w:color w:val="000000"/>
          <w:sz w:val="22"/>
          <w:szCs w:val="22"/>
          <w:lang w:eastAsia="ro-RO"/>
        </w:rPr>
        <w:t>.</w:t>
      </w:r>
    </w:p>
    <w:p w14:paraId="76330543" w14:textId="77777777" w:rsidR="00804449" w:rsidRDefault="00804449">
      <w:pPr>
        <w:jc w:val="both"/>
        <w:rPr>
          <w:rFonts w:ascii="Calibri" w:hAnsi="Calibri" w:cs="Calibri"/>
          <w:color w:val="000000"/>
          <w:sz w:val="22"/>
          <w:szCs w:val="22"/>
          <w:lang w:eastAsia="ro-RO"/>
        </w:rPr>
      </w:pPr>
    </w:p>
    <w:p w14:paraId="6049DF09" w14:textId="1627213E" w:rsidR="00906252" w:rsidRDefault="00906252" w:rsidP="005162CD">
      <w:pPr>
        <w:jc w:val="both"/>
        <w:rPr>
          <w:rFonts w:ascii="Calibri" w:hAnsi="Calibri" w:cs="Calibri"/>
          <w:color w:val="000000"/>
          <w:sz w:val="22"/>
          <w:szCs w:val="22"/>
          <w:lang w:eastAsia="ro-RO"/>
        </w:rPr>
      </w:pPr>
      <w:r>
        <w:rPr>
          <w:rFonts w:ascii="Calibri" w:hAnsi="Calibri" w:cs="Calibri"/>
          <w:color w:val="000000"/>
          <w:sz w:val="22"/>
          <w:szCs w:val="22"/>
          <w:lang w:eastAsia="ro-RO"/>
        </w:rPr>
        <w:t>I</w:t>
      </w:r>
      <w:r w:rsidRPr="00BB194E">
        <w:rPr>
          <w:rFonts w:ascii="Calibri" w:hAnsi="Calibri" w:cs="Calibri"/>
          <w:color w:val="000000"/>
          <w:sz w:val="22"/>
          <w:szCs w:val="22"/>
          <w:lang w:eastAsia="ro-RO"/>
        </w:rPr>
        <w:t xml:space="preserve">nformațiile necesare pentru acordarea punctajului se găsesc în </w:t>
      </w:r>
      <w:r w:rsidRPr="00906252">
        <w:rPr>
          <w:rFonts w:ascii="Calibri" w:hAnsi="Calibri" w:cs="Calibri"/>
          <w:color w:val="000000"/>
          <w:sz w:val="22"/>
          <w:szCs w:val="22"/>
          <w:lang w:eastAsia="ro-RO"/>
        </w:rPr>
        <w:t xml:space="preserve">Planul operațional al platformei de inovare deschisă în domeniul </w:t>
      </w:r>
      <w:proofErr w:type="spellStart"/>
      <w:r w:rsidRPr="00906252">
        <w:rPr>
          <w:rFonts w:ascii="Calibri" w:hAnsi="Calibri" w:cs="Calibri"/>
          <w:color w:val="000000"/>
          <w:sz w:val="22"/>
          <w:szCs w:val="22"/>
          <w:lang w:eastAsia="ro-RO"/>
        </w:rPr>
        <w:t>smart</w:t>
      </w:r>
      <w:proofErr w:type="spellEnd"/>
      <w:r w:rsidRPr="00906252">
        <w:rPr>
          <w:rFonts w:ascii="Calibri" w:hAnsi="Calibri" w:cs="Calibri"/>
          <w:color w:val="000000"/>
          <w:sz w:val="22"/>
          <w:szCs w:val="22"/>
          <w:lang w:eastAsia="ro-RO"/>
        </w:rPr>
        <w:t xml:space="preserve"> </w:t>
      </w:r>
      <w:proofErr w:type="spellStart"/>
      <w:r w:rsidRPr="00906252">
        <w:rPr>
          <w:rFonts w:ascii="Calibri" w:hAnsi="Calibri" w:cs="Calibri"/>
          <w:color w:val="000000"/>
          <w:sz w:val="22"/>
          <w:szCs w:val="22"/>
          <w:lang w:eastAsia="ro-RO"/>
        </w:rPr>
        <w:t>city</w:t>
      </w:r>
      <w:proofErr w:type="spellEnd"/>
      <w:r w:rsidRPr="00BB194E">
        <w:rPr>
          <w:rFonts w:ascii="Calibri" w:hAnsi="Calibri" w:cs="Calibri"/>
          <w:color w:val="000000"/>
          <w:sz w:val="22"/>
          <w:szCs w:val="22"/>
          <w:lang w:eastAsia="ro-RO"/>
        </w:rPr>
        <w:t>. Punctarea subcriteriului se face prin selectarea unei singure ipoteze și a punctajului aferent acesteia</w:t>
      </w:r>
      <w:r>
        <w:rPr>
          <w:rFonts w:ascii="Calibri" w:hAnsi="Calibri" w:cs="Calibri"/>
          <w:color w:val="000000"/>
          <w:sz w:val="22"/>
          <w:szCs w:val="22"/>
          <w:lang w:eastAsia="ro-RO"/>
        </w:rPr>
        <w:t xml:space="preserve">. Dacă la acest subcriteriu se obține punctajul 0, </w:t>
      </w:r>
      <w:r w:rsidRPr="008C1E7C">
        <w:rPr>
          <w:rFonts w:ascii="Calibri" w:hAnsi="Calibri" w:cs="Calibri"/>
          <w:color w:val="000000"/>
          <w:sz w:val="22"/>
          <w:szCs w:val="22"/>
          <w:lang w:eastAsia="ro-RO"/>
        </w:rPr>
        <w:t>cerer</w:t>
      </w:r>
      <w:r>
        <w:rPr>
          <w:rFonts w:ascii="Calibri" w:hAnsi="Calibri" w:cs="Calibri"/>
          <w:color w:val="000000"/>
          <w:sz w:val="22"/>
          <w:szCs w:val="22"/>
          <w:lang w:eastAsia="ro-RO"/>
        </w:rPr>
        <w:t>ea</w:t>
      </w:r>
      <w:r w:rsidRPr="008C1E7C">
        <w:rPr>
          <w:rFonts w:ascii="Calibri" w:hAnsi="Calibri" w:cs="Calibri"/>
          <w:color w:val="000000"/>
          <w:sz w:val="22"/>
          <w:szCs w:val="22"/>
          <w:lang w:eastAsia="ro-RO"/>
        </w:rPr>
        <w:t xml:space="preserve"> de finanțare</w:t>
      </w:r>
      <w:r>
        <w:rPr>
          <w:rFonts w:ascii="Calibri" w:hAnsi="Calibri" w:cs="Calibri"/>
          <w:color w:val="000000"/>
          <w:sz w:val="22"/>
          <w:szCs w:val="22"/>
          <w:lang w:eastAsia="ro-RO"/>
        </w:rPr>
        <w:t xml:space="preserve"> este</w:t>
      </w:r>
      <w:r w:rsidRPr="008C1E7C">
        <w:rPr>
          <w:rFonts w:ascii="Calibri" w:hAnsi="Calibri" w:cs="Calibri"/>
          <w:color w:val="000000"/>
          <w:sz w:val="22"/>
          <w:szCs w:val="22"/>
          <w:lang w:eastAsia="ro-RO"/>
        </w:rPr>
        <w:t xml:space="preserve"> respin</w:t>
      </w:r>
      <w:r>
        <w:rPr>
          <w:rFonts w:ascii="Calibri" w:hAnsi="Calibri" w:cs="Calibri"/>
          <w:color w:val="000000"/>
          <w:sz w:val="22"/>
          <w:szCs w:val="22"/>
          <w:lang w:eastAsia="ro-RO"/>
        </w:rPr>
        <w:t>să.</w:t>
      </w:r>
    </w:p>
    <w:p w14:paraId="243FA7EF" w14:textId="77777777" w:rsidR="00482E5E" w:rsidRDefault="00482E5E" w:rsidP="005162CD">
      <w:pPr>
        <w:jc w:val="both"/>
        <w:rPr>
          <w:rFonts w:ascii="Calibri" w:hAnsi="Calibri" w:cs="Calibri"/>
          <w:color w:val="000000"/>
          <w:sz w:val="22"/>
          <w:szCs w:val="22"/>
          <w:lang w:eastAsia="ro-RO"/>
        </w:rPr>
      </w:pPr>
    </w:p>
    <w:p w14:paraId="68847943" w14:textId="40BB8BA1" w:rsidR="00EF5E57" w:rsidRPr="00674E81" w:rsidRDefault="00482E5E">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sidR="00854730">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sidR="00854730">
        <w:rPr>
          <w:rFonts w:ascii="Calibri" w:hAnsi="Calibri" w:cs="Calibri"/>
          <w:b/>
          <w:bCs/>
          <w:color w:val="000000"/>
          <w:sz w:val="22"/>
          <w:szCs w:val="22"/>
          <w:lang w:eastAsia="ro-RO"/>
        </w:rPr>
        <w:t>1</w:t>
      </w:r>
      <w:r w:rsidR="00854730" w:rsidRPr="00BB194E">
        <w:rPr>
          <w:rFonts w:ascii="Calibri" w:hAnsi="Calibri" w:cs="Calibri"/>
          <w:color w:val="000000"/>
          <w:sz w:val="22"/>
          <w:szCs w:val="22"/>
          <w:lang w:eastAsia="ro-RO"/>
        </w:rPr>
        <w:t xml:space="preserve">– </w:t>
      </w:r>
      <w:r w:rsidR="00EF5E57">
        <w:rPr>
          <w:rFonts w:ascii="Calibri" w:hAnsi="Calibri" w:cs="Calibri"/>
          <w:color w:val="000000"/>
          <w:sz w:val="22"/>
          <w:szCs w:val="22"/>
          <w:lang w:eastAsia="ro-RO"/>
        </w:rPr>
        <w:t>se evalue</w:t>
      </w:r>
      <w:r w:rsidR="00EF5E57" w:rsidRPr="005162CD">
        <w:rPr>
          <w:rFonts w:ascii="Calibri" w:hAnsi="Calibri" w:cs="Calibri"/>
          <w:color w:val="000000"/>
          <w:sz w:val="22"/>
          <w:szCs w:val="22"/>
          <w:lang w:eastAsia="ro-RO"/>
        </w:rPr>
        <w:t>ază descrierea modului de organizare a activităților</w:t>
      </w:r>
      <w:r w:rsidR="00EF5E57">
        <w:rPr>
          <w:rFonts w:ascii="Calibri" w:hAnsi="Calibri" w:cs="Calibri"/>
          <w:color w:val="000000"/>
          <w:sz w:val="22"/>
          <w:szCs w:val="22"/>
          <w:lang w:eastAsia="ro-RO"/>
        </w:rPr>
        <w:t xml:space="preserve"> de transfer de cunoaștere</w:t>
      </w:r>
      <w:r w:rsidR="00EF5E57" w:rsidRPr="005162CD">
        <w:rPr>
          <w:rFonts w:ascii="Calibri" w:hAnsi="Calibri" w:cs="Calibri"/>
          <w:color w:val="000000"/>
          <w:sz w:val="22"/>
          <w:szCs w:val="22"/>
          <w:lang w:eastAsia="ro-RO"/>
        </w:rPr>
        <w:t xml:space="preserve">, </w:t>
      </w:r>
      <w:r w:rsidR="00674E81">
        <w:rPr>
          <w:rFonts w:ascii="Calibri" w:hAnsi="Calibri" w:cs="Calibri"/>
          <w:color w:val="000000"/>
          <w:sz w:val="22"/>
          <w:szCs w:val="22"/>
          <w:lang w:eastAsia="ro-RO"/>
        </w:rPr>
        <w:t xml:space="preserve">corelarea cu nevoile identificate în piață, </w:t>
      </w:r>
      <w:r w:rsidR="00EF5E57" w:rsidRPr="005162CD">
        <w:rPr>
          <w:rFonts w:ascii="Calibri" w:hAnsi="Calibri" w:cs="Calibri"/>
          <w:color w:val="000000"/>
          <w:sz w:val="22"/>
          <w:szCs w:val="22"/>
          <w:lang w:eastAsia="ro-RO"/>
        </w:rPr>
        <w:t xml:space="preserve">alocarea </w:t>
      </w:r>
      <w:r w:rsidR="00EF5E57">
        <w:rPr>
          <w:rFonts w:ascii="Calibri" w:hAnsi="Calibri" w:cs="Calibri"/>
          <w:color w:val="000000"/>
          <w:sz w:val="22"/>
          <w:szCs w:val="22"/>
          <w:lang w:eastAsia="ro-RO"/>
        </w:rPr>
        <w:t>potrivit</w:t>
      </w:r>
      <w:r w:rsidR="001A044C">
        <w:rPr>
          <w:rFonts w:ascii="Calibri" w:hAnsi="Calibri" w:cs="Calibri"/>
          <w:color w:val="000000"/>
          <w:sz w:val="22"/>
          <w:szCs w:val="22"/>
          <w:lang w:eastAsia="ro-RO"/>
        </w:rPr>
        <w:t>ă</w:t>
      </w:r>
      <w:r w:rsidR="00EF5E57">
        <w:rPr>
          <w:rFonts w:ascii="Calibri" w:hAnsi="Calibri" w:cs="Calibri"/>
          <w:color w:val="000000"/>
          <w:sz w:val="22"/>
          <w:szCs w:val="22"/>
          <w:lang w:eastAsia="ro-RO"/>
        </w:rPr>
        <w:t xml:space="preserve"> </w:t>
      </w:r>
      <w:r w:rsidR="00A839A2">
        <w:rPr>
          <w:rFonts w:ascii="Calibri" w:hAnsi="Calibri" w:cs="Calibri"/>
          <w:color w:val="000000"/>
          <w:sz w:val="22"/>
          <w:szCs w:val="22"/>
          <w:lang w:eastAsia="ro-RO"/>
        </w:rPr>
        <w:t xml:space="preserve">a </w:t>
      </w:r>
      <w:r w:rsidR="00EF5E57" w:rsidRPr="005162CD">
        <w:rPr>
          <w:rFonts w:ascii="Calibri" w:hAnsi="Calibri" w:cs="Calibri"/>
          <w:color w:val="000000"/>
          <w:sz w:val="22"/>
          <w:szCs w:val="22"/>
          <w:lang w:eastAsia="ro-RO"/>
        </w:rPr>
        <w:t>resurse</w:t>
      </w:r>
      <w:r w:rsidR="00A839A2">
        <w:rPr>
          <w:rFonts w:ascii="Calibri" w:hAnsi="Calibri" w:cs="Calibri"/>
          <w:color w:val="000000"/>
          <w:sz w:val="22"/>
          <w:szCs w:val="22"/>
          <w:lang w:eastAsia="ro-RO"/>
        </w:rPr>
        <w:t>lor</w:t>
      </w:r>
      <w:r w:rsidR="00EF5E57" w:rsidRPr="005162CD">
        <w:rPr>
          <w:rFonts w:ascii="Calibri" w:hAnsi="Calibri" w:cs="Calibri"/>
          <w:color w:val="000000"/>
          <w:sz w:val="22"/>
          <w:szCs w:val="22"/>
          <w:lang w:eastAsia="ro-RO"/>
        </w:rPr>
        <w:t xml:space="preserve"> umane și bugetare, prezentarea actorilor </w:t>
      </w:r>
      <w:r w:rsidR="00C552D0">
        <w:rPr>
          <w:rFonts w:ascii="Calibri" w:hAnsi="Calibri" w:cs="Calibri"/>
          <w:color w:val="000000"/>
          <w:sz w:val="22"/>
          <w:szCs w:val="22"/>
          <w:lang w:eastAsia="ro-RO"/>
        </w:rPr>
        <w:t>cu rol de activatori</w:t>
      </w:r>
      <w:r w:rsidR="00EF5E57" w:rsidRPr="005162CD">
        <w:rPr>
          <w:rFonts w:ascii="Calibri" w:hAnsi="Calibri" w:cs="Calibri"/>
          <w:color w:val="000000"/>
          <w:sz w:val="22"/>
          <w:szCs w:val="22"/>
          <w:lang w:eastAsia="ro-RO"/>
        </w:rPr>
        <w:t>,</w:t>
      </w:r>
      <w:r w:rsidR="00674E81">
        <w:rPr>
          <w:rFonts w:ascii="Calibri" w:hAnsi="Calibri" w:cs="Calibri"/>
          <w:color w:val="000000"/>
          <w:sz w:val="22"/>
          <w:szCs w:val="22"/>
          <w:lang w:eastAsia="ro-RO"/>
        </w:rPr>
        <w:t xml:space="preserve"> </w:t>
      </w:r>
      <w:r w:rsidR="00EF5E57">
        <w:rPr>
          <w:rFonts w:ascii="Calibri" w:hAnsi="Calibri" w:cs="Calibri"/>
          <w:color w:val="000000"/>
          <w:sz w:val="22"/>
          <w:szCs w:val="22"/>
          <w:lang w:eastAsia="ro-RO"/>
        </w:rPr>
        <w:t>alte aspecte relevante.</w:t>
      </w:r>
    </w:p>
    <w:p w14:paraId="7EAB3353" w14:textId="77777777" w:rsidR="00EF5E57" w:rsidRDefault="00EF5E57">
      <w:pPr>
        <w:jc w:val="both"/>
        <w:rPr>
          <w:rFonts w:ascii="Calibri" w:hAnsi="Calibri" w:cs="Calibri"/>
          <w:color w:val="000000"/>
          <w:sz w:val="22"/>
          <w:szCs w:val="22"/>
          <w:lang w:eastAsia="ro-RO"/>
        </w:rPr>
      </w:pPr>
    </w:p>
    <w:p w14:paraId="0CBB7131" w14:textId="79308453" w:rsidR="00482E5E" w:rsidRDefault="00482E5E" w:rsidP="005162CD">
      <w:pPr>
        <w:jc w:val="both"/>
        <w:rPr>
          <w:rFonts w:ascii="Calibri" w:hAnsi="Calibri" w:cs="Calibri"/>
          <w:color w:val="000000"/>
          <w:sz w:val="22"/>
          <w:szCs w:val="22"/>
          <w:lang w:eastAsia="ro-RO"/>
        </w:rPr>
      </w:pPr>
      <w:r w:rsidRPr="00482E5E">
        <w:rPr>
          <w:rFonts w:ascii="Calibri" w:hAnsi="Calibri" w:cs="Calibri"/>
          <w:color w:val="000000"/>
          <w:sz w:val="22"/>
          <w:szCs w:val="22"/>
          <w:lang w:eastAsia="ro-RO"/>
        </w:rPr>
        <w:lastRenderedPageBreak/>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sidR="00854730">
        <w:rPr>
          <w:rFonts w:ascii="Calibri" w:hAnsi="Calibri" w:cs="Calibri"/>
          <w:color w:val="000000"/>
          <w:sz w:val="22"/>
          <w:szCs w:val="22"/>
          <w:lang w:eastAsia="ro-RO"/>
        </w:rPr>
        <w:t xml:space="preserve"> S</w:t>
      </w:r>
      <w:r w:rsidRPr="00482E5E">
        <w:rPr>
          <w:rFonts w:ascii="Calibri" w:hAnsi="Calibri" w:cs="Calibri"/>
          <w:color w:val="000000"/>
          <w:sz w:val="22"/>
          <w:szCs w:val="22"/>
          <w:lang w:eastAsia="ro-RO"/>
        </w:rPr>
        <w:t>e po</w:t>
      </w:r>
      <w:r w:rsidR="00854730">
        <w:rPr>
          <w:rFonts w:ascii="Calibri" w:hAnsi="Calibri" w:cs="Calibri"/>
          <w:color w:val="000000"/>
          <w:sz w:val="22"/>
          <w:szCs w:val="22"/>
          <w:lang w:eastAsia="ro-RO"/>
        </w:rPr>
        <w:t>ate</w:t>
      </w:r>
      <w:r w:rsidRPr="00482E5E">
        <w:rPr>
          <w:rFonts w:ascii="Calibri" w:hAnsi="Calibri" w:cs="Calibri"/>
          <w:color w:val="000000"/>
          <w:sz w:val="22"/>
          <w:szCs w:val="22"/>
          <w:lang w:eastAsia="ro-RO"/>
        </w:rPr>
        <w:t xml:space="preserve"> acorda punctaj intermediar</w:t>
      </w:r>
      <w:r w:rsidR="00854730">
        <w:rPr>
          <w:rFonts w:ascii="Calibri" w:hAnsi="Calibri" w:cs="Calibri"/>
          <w:color w:val="000000"/>
          <w:sz w:val="22"/>
          <w:szCs w:val="22"/>
          <w:lang w:eastAsia="ro-RO"/>
        </w:rPr>
        <w:t>.</w:t>
      </w:r>
      <w:r w:rsidR="006C206E" w:rsidRPr="006C206E">
        <w:t xml:space="preserve"> </w:t>
      </w:r>
      <w:r w:rsidR="006C206E" w:rsidRPr="00577180">
        <w:rPr>
          <w:rFonts w:ascii="Calibri" w:hAnsi="Calibri" w:cs="Calibri"/>
          <w:b/>
          <w:color w:val="000000"/>
          <w:sz w:val="22"/>
          <w:szCs w:val="22"/>
          <w:lang w:eastAsia="ro-RO"/>
        </w:rPr>
        <w:t>Dacă la acest subcriteriu se obține punctajul 0, cererea de finanțare este respinsă.</w:t>
      </w:r>
    </w:p>
    <w:p w14:paraId="21568154" w14:textId="77777777" w:rsidR="00854730" w:rsidRDefault="00854730" w:rsidP="005162CD">
      <w:pPr>
        <w:jc w:val="both"/>
        <w:rPr>
          <w:rFonts w:ascii="Calibri" w:hAnsi="Calibri" w:cs="Calibri"/>
          <w:color w:val="000000"/>
          <w:sz w:val="22"/>
          <w:szCs w:val="22"/>
          <w:lang w:eastAsia="ro-RO"/>
        </w:rPr>
      </w:pPr>
    </w:p>
    <w:p w14:paraId="147887C3" w14:textId="4958F875" w:rsidR="008C6C04" w:rsidRDefault="00854730">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w:t>
      </w:r>
      <w:r w:rsidR="008C6C04">
        <w:rPr>
          <w:rFonts w:ascii="Calibri" w:hAnsi="Calibri" w:cs="Calibri"/>
          <w:color w:val="000000"/>
          <w:sz w:val="22"/>
          <w:szCs w:val="22"/>
          <w:lang w:eastAsia="ro-RO"/>
        </w:rPr>
        <w:t>se vor avea în vedere riscurile tehnologice, de piață, legale, operaționale, financiare, de management de proiect, de mediu/societale.</w:t>
      </w:r>
    </w:p>
    <w:p w14:paraId="7949D45D" w14:textId="77777777" w:rsidR="008C6C04" w:rsidRDefault="008C6C04">
      <w:pPr>
        <w:jc w:val="both"/>
        <w:rPr>
          <w:rFonts w:ascii="Calibri" w:hAnsi="Calibri" w:cs="Calibri"/>
          <w:color w:val="000000"/>
          <w:sz w:val="22"/>
          <w:szCs w:val="22"/>
          <w:lang w:eastAsia="ro-RO"/>
        </w:rPr>
      </w:pPr>
    </w:p>
    <w:p w14:paraId="33FE1BFB" w14:textId="22AA6E59" w:rsidR="00854730" w:rsidRDefault="00854730" w:rsidP="005162CD">
      <w:pPr>
        <w:jc w:val="both"/>
        <w:rPr>
          <w:rFonts w:ascii="Calibri" w:hAnsi="Calibri" w:cs="Calibri"/>
          <w:color w:val="000000"/>
          <w:sz w:val="22"/>
          <w:szCs w:val="22"/>
          <w:lang w:eastAsia="ro-RO"/>
        </w:rPr>
      </w:pPr>
      <w:r w:rsidRPr="00482E5E">
        <w:rPr>
          <w:rFonts w:ascii="Calibri" w:hAnsi="Calibri" w:cs="Calibri"/>
          <w:color w:val="000000"/>
          <w:sz w:val="22"/>
          <w:szCs w:val="22"/>
          <w:lang w:eastAsia="ro-RO"/>
        </w:rPr>
        <w:t>Informațiile necesare pentru acordarea punctajului se găsesc în Cererea de finanțare și Planurile operaționale, după caz, în funcție de tipul de plat-formă de inovare. Punctarea subcriteriului se face prin selectarea unei singure ipoteze și a punctajului aferent acesteia.</w:t>
      </w:r>
      <w:r>
        <w:rPr>
          <w:rFonts w:ascii="Calibri" w:hAnsi="Calibri" w:cs="Calibri"/>
          <w:color w:val="000000"/>
          <w:sz w:val="22"/>
          <w:szCs w:val="22"/>
          <w:lang w:eastAsia="ro-RO"/>
        </w:rPr>
        <w:t xml:space="preserve"> S</w:t>
      </w:r>
      <w:r w:rsidRPr="00482E5E">
        <w:rPr>
          <w:rFonts w:ascii="Calibri" w:hAnsi="Calibri" w:cs="Calibri"/>
          <w:color w:val="000000"/>
          <w:sz w:val="22"/>
          <w:szCs w:val="22"/>
          <w:lang w:eastAsia="ro-RO"/>
        </w:rPr>
        <w:t>e po</w:t>
      </w:r>
      <w:r>
        <w:rPr>
          <w:rFonts w:ascii="Calibri" w:hAnsi="Calibri" w:cs="Calibri"/>
          <w:color w:val="000000"/>
          <w:sz w:val="22"/>
          <w:szCs w:val="22"/>
          <w:lang w:eastAsia="ro-RO"/>
        </w:rPr>
        <w:t>ate</w:t>
      </w:r>
      <w:r w:rsidRPr="00482E5E">
        <w:rPr>
          <w:rFonts w:ascii="Calibri" w:hAnsi="Calibri" w:cs="Calibri"/>
          <w:color w:val="000000"/>
          <w:sz w:val="22"/>
          <w:szCs w:val="22"/>
          <w:lang w:eastAsia="ro-RO"/>
        </w:rPr>
        <w:t xml:space="preserve"> acorda punctaj intermediar</w:t>
      </w:r>
      <w:r>
        <w:rPr>
          <w:rFonts w:ascii="Calibri" w:hAnsi="Calibri" w:cs="Calibri"/>
          <w:color w:val="000000"/>
          <w:sz w:val="22"/>
          <w:szCs w:val="22"/>
          <w:lang w:eastAsia="ro-RO"/>
        </w:rPr>
        <w:t xml:space="preserve">.  </w:t>
      </w:r>
    </w:p>
    <w:p w14:paraId="49D72169" w14:textId="77777777" w:rsidR="00854730" w:rsidRDefault="00854730" w:rsidP="005162CD">
      <w:pPr>
        <w:jc w:val="both"/>
        <w:rPr>
          <w:rFonts w:ascii="Calibri" w:hAnsi="Calibri" w:cs="Calibri"/>
          <w:color w:val="000000"/>
          <w:sz w:val="22"/>
          <w:szCs w:val="22"/>
          <w:lang w:eastAsia="ro-RO"/>
        </w:rPr>
      </w:pPr>
    </w:p>
    <w:p w14:paraId="56C38754" w14:textId="5AF8122D" w:rsidR="00854730" w:rsidRDefault="00854730"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3</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3</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Punctarea subcriteriului se face prin selectarea unei singure ipoteze și a punctajului aferent acesteia.</w:t>
      </w:r>
      <w:r w:rsidR="00827B8B">
        <w:rPr>
          <w:rFonts w:ascii="Calibri" w:hAnsi="Calibri" w:cs="Calibri"/>
          <w:color w:val="000000"/>
          <w:sz w:val="22"/>
          <w:szCs w:val="22"/>
          <w:lang w:eastAsia="ro-RO"/>
        </w:rPr>
        <w:t xml:space="preserve"> </w:t>
      </w:r>
    </w:p>
    <w:p w14:paraId="576DEFE5" w14:textId="6BAF1DA1" w:rsidR="00551DF3" w:rsidRDefault="00827B8B" w:rsidP="005162CD">
      <w:pPr>
        <w:jc w:val="both"/>
        <w:rPr>
          <w:rFonts w:ascii="Calibri" w:hAnsi="Calibri" w:cs="Calibri"/>
          <w:color w:val="000000"/>
          <w:sz w:val="22"/>
          <w:szCs w:val="22"/>
          <w:lang w:eastAsia="ro-RO"/>
        </w:rPr>
      </w:pPr>
      <w:r w:rsidRPr="00827B8B">
        <w:rPr>
          <w:rFonts w:ascii="Calibri" w:hAnsi="Calibri" w:cs="Calibri"/>
          <w:color w:val="000000"/>
          <w:sz w:val="22"/>
          <w:szCs w:val="22"/>
          <w:lang w:eastAsia="ro-RO"/>
        </w:rPr>
        <w:t>Se poate acorda punctaj intermediar</w:t>
      </w:r>
    </w:p>
    <w:p w14:paraId="4B58E334" w14:textId="77777777" w:rsidR="00551DF3" w:rsidRDefault="00551DF3" w:rsidP="005162CD">
      <w:pPr>
        <w:jc w:val="both"/>
        <w:rPr>
          <w:rFonts w:ascii="Calibri" w:hAnsi="Calibri" w:cs="Calibri"/>
          <w:color w:val="000000"/>
          <w:sz w:val="22"/>
          <w:szCs w:val="22"/>
          <w:lang w:eastAsia="ro-RO"/>
        </w:rPr>
      </w:pPr>
    </w:p>
    <w:p w14:paraId="5C7979F8" w14:textId="1D6E91A8" w:rsidR="00551DF3" w:rsidRDefault="00551DF3"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4</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1</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 xml:space="preserve">Punctarea subcriteriului se face prin selectarea </w:t>
      </w:r>
      <w:r>
        <w:rPr>
          <w:rFonts w:ascii="Calibri" w:hAnsi="Calibri" w:cs="Calibri"/>
          <w:color w:val="000000"/>
          <w:sz w:val="22"/>
          <w:szCs w:val="22"/>
          <w:lang w:eastAsia="ro-RO"/>
        </w:rPr>
        <w:t xml:space="preserve">ipotezelor aplicabile </w:t>
      </w:r>
      <w:r w:rsidRPr="002E7262">
        <w:rPr>
          <w:rFonts w:ascii="Calibri" w:hAnsi="Calibri" w:cs="Calibri"/>
          <w:color w:val="000000"/>
          <w:sz w:val="22"/>
          <w:szCs w:val="22"/>
          <w:lang w:eastAsia="ro-RO"/>
        </w:rPr>
        <w:t>și a punctaj</w:t>
      </w:r>
      <w:r>
        <w:rPr>
          <w:rFonts w:ascii="Calibri" w:hAnsi="Calibri" w:cs="Calibri"/>
          <w:color w:val="000000"/>
          <w:sz w:val="22"/>
          <w:szCs w:val="22"/>
          <w:lang w:eastAsia="ro-RO"/>
        </w:rPr>
        <w:t>elor</w:t>
      </w:r>
      <w:r w:rsidRPr="002E7262">
        <w:rPr>
          <w:rFonts w:ascii="Calibri" w:hAnsi="Calibri" w:cs="Calibri"/>
          <w:color w:val="000000"/>
          <w:sz w:val="22"/>
          <w:szCs w:val="22"/>
          <w:lang w:eastAsia="ro-RO"/>
        </w:rPr>
        <w:t xml:space="preserve"> aferent</w:t>
      </w:r>
      <w:r>
        <w:rPr>
          <w:rFonts w:ascii="Calibri" w:hAnsi="Calibri" w:cs="Calibri"/>
          <w:color w:val="000000"/>
          <w:sz w:val="22"/>
          <w:szCs w:val="22"/>
          <w:lang w:eastAsia="ro-RO"/>
        </w:rPr>
        <w:t>e</w:t>
      </w:r>
      <w:r w:rsidRPr="002E7262">
        <w:rPr>
          <w:rFonts w:ascii="Calibri" w:hAnsi="Calibri" w:cs="Calibri"/>
          <w:color w:val="000000"/>
          <w:sz w:val="22"/>
          <w:szCs w:val="22"/>
          <w:lang w:eastAsia="ro-RO"/>
        </w:rPr>
        <w:t xml:space="preserve"> acest</w:t>
      </w:r>
      <w:r>
        <w:rPr>
          <w:rFonts w:ascii="Calibri" w:hAnsi="Calibri" w:cs="Calibri"/>
          <w:color w:val="000000"/>
          <w:sz w:val="22"/>
          <w:szCs w:val="22"/>
          <w:lang w:eastAsia="ro-RO"/>
        </w:rPr>
        <w:t>ora</w:t>
      </w:r>
      <w:r w:rsidRPr="002E7262">
        <w:rPr>
          <w:rFonts w:ascii="Calibri" w:hAnsi="Calibri" w:cs="Calibri"/>
          <w:color w:val="000000"/>
          <w:sz w:val="22"/>
          <w:szCs w:val="22"/>
          <w:lang w:eastAsia="ro-RO"/>
        </w:rPr>
        <w:t>.</w:t>
      </w:r>
    </w:p>
    <w:p w14:paraId="617B75B5" w14:textId="77777777" w:rsidR="009912DF" w:rsidRDefault="009912DF" w:rsidP="009912DF">
      <w:pPr>
        <w:rPr>
          <w:rFonts w:ascii="Calibri" w:hAnsi="Calibri" w:cs="Calibri"/>
          <w:color w:val="000000"/>
          <w:sz w:val="22"/>
          <w:szCs w:val="22"/>
          <w:lang w:eastAsia="ro-RO"/>
        </w:rPr>
      </w:pPr>
    </w:p>
    <w:p w14:paraId="2D545F23" w14:textId="64958558" w:rsidR="009912DF" w:rsidRPr="009A4650" w:rsidRDefault="009912DF" w:rsidP="009912DF">
      <w:pPr>
        <w:rPr>
          <w:rFonts w:ascii="Calibri" w:hAnsi="Calibri" w:cs="Calibri"/>
          <w:color w:val="000000"/>
          <w:sz w:val="22"/>
          <w:szCs w:val="22"/>
          <w:lang w:eastAsia="ro-RO"/>
        </w:rPr>
      </w:pPr>
      <w:r w:rsidRPr="00084091">
        <w:rPr>
          <w:rFonts w:ascii="Calibri" w:hAnsi="Calibri" w:cs="Calibri"/>
          <w:color w:val="000000"/>
          <w:sz w:val="22"/>
          <w:szCs w:val="22"/>
          <w:lang w:eastAsia="ro-RO"/>
        </w:rPr>
        <w:t xml:space="preserve">Pentru </w:t>
      </w:r>
      <w:r>
        <w:rPr>
          <w:rFonts w:ascii="Calibri" w:hAnsi="Calibri" w:cs="Calibri"/>
          <w:color w:val="000000"/>
          <w:sz w:val="22"/>
          <w:szCs w:val="22"/>
          <w:lang w:eastAsia="ro-RO"/>
        </w:rPr>
        <w:t>ambele platforme</w:t>
      </w:r>
      <w:r w:rsidRPr="00084091">
        <w:rPr>
          <w:rFonts w:ascii="Calibri" w:hAnsi="Calibri" w:cs="Calibri"/>
          <w:color w:val="000000"/>
          <w:sz w:val="22"/>
          <w:szCs w:val="22"/>
          <w:lang w:eastAsia="ro-RO"/>
        </w:rPr>
        <w:t xml:space="preserve"> se examinează dacă solicitantul include în Planu</w:t>
      </w:r>
      <w:r>
        <w:rPr>
          <w:rFonts w:ascii="Calibri" w:hAnsi="Calibri" w:cs="Calibri"/>
          <w:color w:val="000000"/>
          <w:sz w:val="22"/>
          <w:szCs w:val="22"/>
          <w:lang w:eastAsia="ro-RO"/>
        </w:rPr>
        <w:t>l</w:t>
      </w:r>
      <w:r w:rsidRPr="00084091">
        <w:rPr>
          <w:rFonts w:ascii="Calibri" w:hAnsi="Calibri" w:cs="Calibri"/>
          <w:color w:val="000000"/>
          <w:sz w:val="22"/>
          <w:szCs w:val="22"/>
          <w:lang w:eastAsia="ro-RO"/>
        </w:rPr>
        <w:t xml:space="preserve"> operațional</w:t>
      </w:r>
      <w:r>
        <w:rPr>
          <w:rFonts w:ascii="Calibri" w:hAnsi="Calibri" w:cs="Calibri"/>
          <w:color w:val="000000"/>
          <w:sz w:val="22"/>
          <w:szCs w:val="22"/>
          <w:lang w:eastAsia="ro-RO"/>
        </w:rPr>
        <w:t>, după caz,</w:t>
      </w:r>
      <w:r w:rsidRPr="00084091">
        <w:rPr>
          <w:rFonts w:ascii="Calibri" w:hAnsi="Calibri" w:cs="Calibri"/>
          <w:color w:val="000000"/>
          <w:sz w:val="22"/>
          <w:szCs w:val="22"/>
          <w:lang w:eastAsia="ro-RO"/>
        </w:rPr>
        <w:t xml:space="preserve"> măsuri de promovare a competițiilor de soluții pentru provocări de mediu, economie circulară și utilizarea eficientă a resurselor în întreprinderi și organizează minim o competiție de soluții în acest domeniu.</w:t>
      </w:r>
    </w:p>
    <w:p w14:paraId="6B8F7EFE" w14:textId="77777777" w:rsidR="00854730" w:rsidRDefault="00854730" w:rsidP="005162CD">
      <w:pPr>
        <w:jc w:val="both"/>
        <w:rPr>
          <w:rFonts w:ascii="Calibri" w:hAnsi="Calibri" w:cs="Calibri"/>
          <w:color w:val="000000"/>
          <w:sz w:val="22"/>
          <w:szCs w:val="22"/>
          <w:lang w:eastAsia="ro-RO"/>
        </w:rPr>
      </w:pPr>
    </w:p>
    <w:p w14:paraId="2F228519" w14:textId="2517F6D1" w:rsidR="00906252" w:rsidRPr="005162CD" w:rsidRDefault="00551DF3" w:rsidP="005162CD">
      <w:pPr>
        <w:jc w:val="both"/>
        <w:rPr>
          <w:rFonts w:ascii="Calibri" w:hAnsi="Calibri" w:cs="Calibri"/>
          <w:color w:val="000000"/>
          <w:sz w:val="22"/>
          <w:szCs w:val="22"/>
          <w:lang w:eastAsia="ro-RO"/>
        </w:rPr>
      </w:pPr>
      <w:r w:rsidRPr="00BA0BD8">
        <w:rPr>
          <w:rFonts w:ascii="Calibri" w:hAnsi="Calibri" w:cs="Calibri"/>
          <w:b/>
          <w:bCs/>
          <w:color w:val="000000"/>
          <w:sz w:val="22"/>
          <w:szCs w:val="22"/>
          <w:lang w:eastAsia="ro-RO"/>
        </w:rPr>
        <w:t xml:space="preserve">Referitor la subcriteriul </w:t>
      </w:r>
      <w:r>
        <w:rPr>
          <w:rFonts w:ascii="Calibri" w:hAnsi="Calibri" w:cs="Calibri"/>
          <w:b/>
          <w:bCs/>
          <w:color w:val="000000"/>
          <w:sz w:val="22"/>
          <w:szCs w:val="22"/>
          <w:lang w:eastAsia="ro-RO"/>
        </w:rPr>
        <w:t>4</w:t>
      </w:r>
      <w:r w:rsidRPr="00BA0BD8">
        <w:rPr>
          <w:rFonts w:ascii="Calibri" w:hAnsi="Calibri" w:cs="Calibri"/>
          <w:b/>
          <w:bCs/>
          <w:color w:val="000000"/>
          <w:sz w:val="22"/>
          <w:szCs w:val="22"/>
          <w:lang w:eastAsia="ro-RO"/>
        </w:rPr>
        <w:t>.</w:t>
      </w:r>
      <w:r>
        <w:rPr>
          <w:rFonts w:ascii="Calibri" w:hAnsi="Calibri" w:cs="Calibri"/>
          <w:b/>
          <w:bCs/>
          <w:color w:val="000000"/>
          <w:sz w:val="22"/>
          <w:szCs w:val="22"/>
          <w:lang w:eastAsia="ro-RO"/>
        </w:rPr>
        <w:t>2</w:t>
      </w:r>
      <w:r w:rsidRPr="00BB194E">
        <w:rPr>
          <w:rFonts w:ascii="Calibri" w:hAnsi="Calibri" w:cs="Calibri"/>
          <w:color w:val="000000"/>
          <w:sz w:val="22"/>
          <w:szCs w:val="22"/>
          <w:lang w:eastAsia="ro-RO"/>
        </w:rPr>
        <w:t xml:space="preserve">– </w:t>
      </w:r>
      <w:r w:rsidRPr="00482E5E">
        <w:rPr>
          <w:rFonts w:ascii="Calibri" w:hAnsi="Calibri" w:cs="Calibri"/>
          <w:color w:val="000000"/>
          <w:sz w:val="22"/>
          <w:szCs w:val="22"/>
          <w:lang w:eastAsia="ro-RO"/>
        </w:rPr>
        <w:t xml:space="preserve">Informațiile necesare pentru acordarea punctajului se găsesc în Cererea de finanțare și Planurile operaționale, după caz, în funcție de tipul de platformă de inovare. </w:t>
      </w:r>
      <w:r w:rsidRPr="002E7262">
        <w:rPr>
          <w:rFonts w:ascii="Calibri" w:hAnsi="Calibri" w:cs="Calibri"/>
          <w:color w:val="000000"/>
          <w:sz w:val="22"/>
          <w:szCs w:val="22"/>
          <w:lang w:eastAsia="ro-RO"/>
        </w:rPr>
        <w:t xml:space="preserve">Punctarea subcriteriului se face prin selectarea </w:t>
      </w:r>
      <w:r>
        <w:rPr>
          <w:rFonts w:ascii="Calibri" w:hAnsi="Calibri" w:cs="Calibri"/>
          <w:color w:val="000000"/>
          <w:sz w:val="22"/>
          <w:szCs w:val="22"/>
          <w:lang w:eastAsia="ro-RO"/>
        </w:rPr>
        <w:t xml:space="preserve">ipotezelor aplicabile </w:t>
      </w:r>
      <w:r w:rsidRPr="002E7262">
        <w:rPr>
          <w:rFonts w:ascii="Calibri" w:hAnsi="Calibri" w:cs="Calibri"/>
          <w:color w:val="000000"/>
          <w:sz w:val="22"/>
          <w:szCs w:val="22"/>
          <w:lang w:eastAsia="ro-RO"/>
        </w:rPr>
        <w:t>și a punctaj</w:t>
      </w:r>
      <w:r>
        <w:rPr>
          <w:rFonts w:ascii="Calibri" w:hAnsi="Calibri" w:cs="Calibri"/>
          <w:color w:val="000000"/>
          <w:sz w:val="22"/>
          <w:szCs w:val="22"/>
          <w:lang w:eastAsia="ro-RO"/>
        </w:rPr>
        <w:t>elor</w:t>
      </w:r>
      <w:r w:rsidRPr="002E7262">
        <w:rPr>
          <w:rFonts w:ascii="Calibri" w:hAnsi="Calibri" w:cs="Calibri"/>
          <w:color w:val="000000"/>
          <w:sz w:val="22"/>
          <w:szCs w:val="22"/>
          <w:lang w:eastAsia="ro-RO"/>
        </w:rPr>
        <w:t xml:space="preserve"> aferent</w:t>
      </w:r>
      <w:r>
        <w:rPr>
          <w:rFonts w:ascii="Calibri" w:hAnsi="Calibri" w:cs="Calibri"/>
          <w:color w:val="000000"/>
          <w:sz w:val="22"/>
          <w:szCs w:val="22"/>
          <w:lang w:eastAsia="ro-RO"/>
        </w:rPr>
        <w:t>e</w:t>
      </w:r>
      <w:r w:rsidRPr="002E7262">
        <w:rPr>
          <w:rFonts w:ascii="Calibri" w:hAnsi="Calibri" w:cs="Calibri"/>
          <w:color w:val="000000"/>
          <w:sz w:val="22"/>
          <w:szCs w:val="22"/>
          <w:lang w:eastAsia="ro-RO"/>
        </w:rPr>
        <w:t xml:space="preserve"> acest</w:t>
      </w:r>
      <w:r>
        <w:rPr>
          <w:rFonts w:ascii="Calibri" w:hAnsi="Calibri" w:cs="Calibri"/>
          <w:color w:val="000000"/>
          <w:sz w:val="22"/>
          <w:szCs w:val="22"/>
          <w:lang w:eastAsia="ro-RO"/>
        </w:rPr>
        <w:t>ora</w:t>
      </w:r>
      <w:r w:rsidRPr="002E7262">
        <w:rPr>
          <w:rFonts w:ascii="Calibri" w:hAnsi="Calibri" w:cs="Calibri"/>
          <w:color w:val="000000"/>
          <w:sz w:val="22"/>
          <w:szCs w:val="22"/>
          <w:lang w:eastAsia="ro-RO"/>
        </w:rPr>
        <w:t>.</w:t>
      </w:r>
    </w:p>
    <w:sectPr w:rsidR="00906252" w:rsidRPr="005162CD" w:rsidSect="00703A4F">
      <w:headerReference w:type="default" r:id="rId8"/>
      <w:footerReference w:type="default" r:id="rId9"/>
      <w:headerReference w:type="first" r:id="rId10"/>
      <w:footerReference w:type="first" r:id="rId11"/>
      <w:pgSz w:w="16838" w:h="11906" w:orient="landscape" w:code="9"/>
      <w:pgMar w:top="993" w:right="1701" w:bottom="1985" w:left="2126" w:header="936" w:footer="68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769A87" w16cex:dateUtc="2026-02-04T07:46:00Z"/>
  <w16cex:commentExtensible w16cex:durableId="616BBE76" w16cex:dateUtc="2025-12-10T12:46:00Z"/>
  <w16cex:commentExtensible w16cex:durableId="15F71ECF" w16cex:dateUtc="2026-02-04T08:11:00Z"/>
  <w16cex:commentExtensible w16cex:durableId="41139F2C" w16cex:dateUtc="2026-02-04T08:19:00Z"/>
  <w16cex:commentExtensible w16cex:durableId="7DAB7304" w16cex:dateUtc="2026-02-04T08:23:00Z"/>
  <w16cex:commentExtensible w16cex:durableId="0FDC713E" w16cex:dateUtc="2026-01-27T06:34:00Z"/>
  <w16cex:commentExtensible w16cex:durableId="55A276F2" w16cex:dateUtc="2025-12-11T09:24:00Z"/>
  <w16cex:commentExtensible w16cex:durableId="33AF9F87" w16cex:dateUtc="2025-12-11T10: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BF44" w14:textId="77777777" w:rsidR="00274287" w:rsidRDefault="00274287">
      <w:r>
        <w:separator/>
      </w:r>
    </w:p>
  </w:endnote>
  <w:endnote w:type="continuationSeparator" w:id="0">
    <w:p w14:paraId="114616B5" w14:textId="77777777" w:rsidR="00274287" w:rsidRDefault="0027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74287" w14:paraId="2194834E" w14:textId="77777777">
      <w:trPr>
        <w:cantSplit/>
        <w:trHeight w:hRule="exact" w:val="340"/>
        <w:hidden/>
      </w:trPr>
      <w:tc>
        <w:tcPr>
          <w:tcW w:w="9210" w:type="dxa"/>
        </w:tcPr>
        <w:p w14:paraId="47F8745A" w14:textId="77777777" w:rsidR="00274287" w:rsidRDefault="00274287">
          <w:pPr>
            <w:pStyle w:val="Subsol"/>
            <w:rPr>
              <w:vanish/>
              <w:sz w:val="20"/>
            </w:rPr>
          </w:pPr>
        </w:p>
      </w:tc>
    </w:tr>
  </w:tbl>
  <w:p w14:paraId="597DFC4F" w14:textId="77777777" w:rsidR="00274287" w:rsidRDefault="00274287"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25" name="Imagine 25"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274287" w:rsidRPr="00C9311C" w:rsidRDefault="0027428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274287" w:rsidRPr="00C9311C" w:rsidRDefault="0027428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274287" w:rsidRPr="00F914B7" w:rsidRDefault="0027428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274287" w:rsidRPr="00F914B7" w:rsidRDefault="0027428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274287" w:rsidRPr="005162CD" w:rsidRDefault="00274287"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274287" w:rsidRPr="005162CD" w:rsidRDefault="00274287"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274287" w:rsidRPr="00FA2B09" w:rsidRDefault="0027428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274287" w:rsidRPr="005162CD" w:rsidRDefault="00274287"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274287" w:rsidRPr="005162CD" w:rsidRDefault="00274287"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274287" w:rsidRPr="00FA2B09" w:rsidRDefault="0027428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6" name="Imagine 26"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74287" w:rsidRDefault="00274287">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274287" w:rsidRDefault="00274287">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32" name="Imagine 3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274287" w:rsidRPr="00C9311C" w:rsidRDefault="0027428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274287" w:rsidRPr="00C9311C" w:rsidRDefault="0027428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274287" w:rsidRPr="00F914B7" w:rsidRDefault="0027428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274287" w:rsidRPr="00F914B7" w:rsidRDefault="0027428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274287" w:rsidRPr="005162CD" w:rsidRDefault="00274287"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274287" w:rsidRPr="005162CD" w:rsidRDefault="00274287"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274287" w:rsidRPr="00FA2B09" w:rsidRDefault="0027428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274287" w:rsidRPr="005162CD" w:rsidRDefault="00274287"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274287" w:rsidRPr="005162CD" w:rsidRDefault="00274287"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274287" w:rsidRPr="00FA2B09" w:rsidRDefault="0027428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33" name="Imagine 3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6444" w14:textId="77777777" w:rsidR="00274287" w:rsidRDefault="00274287">
      <w:r>
        <w:separator/>
      </w:r>
    </w:p>
  </w:footnote>
  <w:footnote w:type="continuationSeparator" w:id="0">
    <w:p w14:paraId="5AFC15CB" w14:textId="77777777" w:rsidR="00274287" w:rsidRDefault="0027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2115B448" w:rsidR="00274287" w:rsidRPr="00851382" w:rsidRDefault="00274287">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274287" w:rsidRDefault="00274287" w:rsidP="00376CFE">
                            <w:pPr>
                              <w:spacing w:line="330" w:lineRule="auto"/>
                            </w:pPr>
                          </w:p>
                          <w:p w14:paraId="119CD425" w14:textId="77777777" w:rsidR="00274287" w:rsidRPr="00851382" w:rsidRDefault="0027428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274287" w:rsidRDefault="00274287" w:rsidP="00376CFE">
                      <w:pPr>
                        <w:spacing w:line="330" w:lineRule="auto"/>
                      </w:pPr>
                    </w:p>
                    <w:p w14:paraId="119CD425" w14:textId="77777777" w:rsidR="00274287" w:rsidRPr="00851382" w:rsidRDefault="0027428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6</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3B2240AA" w:rsidR="00274287" w:rsidRDefault="00274287">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30" name="Imagine 30"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31" name="Imagine 3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48D1"/>
    <w:multiLevelType w:val="hybridMultilevel"/>
    <w:tmpl w:val="23501C16"/>
    <w:lvl w:ilvl="0" w:tplc="0D8C0EB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C085F"/>
    <w:multiLevelType w:val="hybridMultilevel"/>
    <w:tmpl w:val="A15237F6"/>
    <w:lvl w:ilvl="0" w:tplc="5E2AF8BA">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DC57A27"/>
    <w:multiLevelType w:val="hybridMultilevel"/>
    <w:tmpl w:val="F828D8FC"/>
    <w:lvl w:ilvl="0" w:tplc="04180015">
      <w:start w:val="1"/>
      <w:numFmt w:val="upperLetter"/>
      <w:lvlText w:val="%1."/>
      <w:lvlJc w:val="left"/>
      <w:pPr>
        <w:ind w:left="502" w:hanging="360"/>
      </w:p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 w15:restartNumberingAfterBreak="0">
    <w:nsid w:val="0F556DC5"/>
    <w:multiLevelType w:val="hybridMultilevel"/>
    <w:tmpl w:val="1C0EA542"/>
    <w:lvl w:ilvl="0" w:tplc="E2881BE8">
      <w:start w:val="1"/>
      <w:numFmt w:val="decimal"/>
      <w:lvlText w:val="%1."/>
      <w:lvlJc w:val="left"/>
      <w:pPr>
        <w:ind w:left="720" w:hanging="360"/>
      </w:pPr>
      <w:rPr>
        <w:rFonts w:hint="default"/>
        <w:b/>
        <w:color w:val="FFFFFF"/>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520FBB"/>
    <w:multiLevelType w:val="hybridMultilevel"/>
    <w:tmpl w:val="4202D83C"/>
    <w:lvl w:ilvl="0" w:tplc="614AE2E0">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6DF1CD8"/>
    <w:multiLevelType w:val="hybridMultilevel"/>
    <w:tmpl w:val="D66A3E38"/>
    <w:lvl w:ilvl="0" w:tplc="5626557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39718D5"/>
    <w:multiLevelType w:val="hybridMultilevel"/>
    <w:tmpl w:val="E0C477DC"/>
    <w:lvl w:ilvl="0" w:tplc="9A48378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D43B5D"/>
    <w:multiLevelType w:val="hybridMultilevel"/>
    <w:tmpl w:val="EBB630AA"/>
    <w:lvl w:ilvl="0" w:tplc="EB9C6E4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1507A7F"/>
    <w:multiLevelType w:val="hybridMultilevel"/>
    <w:tmpl w:val="7F182AEE"/>
    <w:lvl w:ilvl="0" w:tplc="C808680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F7733"/>
    <w:multiLevelType w:val="hybridMultilevel"/>
    <w:tmpl w:val="9AC6326E"/>
    <w:lvl w:ilvl="0" w:tplc="BF8CE36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9E2AEF"/>
    <w:multiLevelType w:val="hybridMultilevel"/>
    <w:tmpl w:val="C53E7802"/>
    <w:lvl w:ilvl="0" w:tplc="68C24D2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55C0B"/>
    <w:multiLevelType w:val="hybridMultilevel"/>
    <w:tmpl w:val="48F438BE"/>
    <w:lvl w:ilvl="0" w:tplc="9A3C71C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EA22074"/>
    <w:multiLevelType w:val="hybridMultilevel"/>
    <w:tmpl w:val="B55C0CE4"/>
    <w:lvl w:ilvl="0" w:tplc="EFC2912C">
      <w:start w:val="1"/>
      <w:numFmt w:val="lowerLetter"/>
      <w:lvlText w:val="%1."/>
      <w:lvlJc w:val="left"/>
      <w:pPr>
        <w:ind w:left="644" w:hanging="360"/>
      </w:pPr>
      <w:rPr>
        <w:rFonts w:hint="default"/>
        <w:color w:val="000000"/>
        <w:sz w:val="22"/>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8" w15:restartNumberingAfterBreak="0">
    <w:nsid w:val="46C541F6"/>
    <w:multiLevelType w:val="hybridMultilevel"/>
    <w:tmpl w:val="D00C0CA2"/>
    <w:lvl w:ilvl="0" w:tplc="D14C0DF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58367E"/>
    <w:multiLevelType w:val="hybridMultilevel"/>
    <w:tmpl w:val="8E30520E"/>
    <w:lvl w:ilvl="0" w:tplc="E60864E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21" w15:restartNumberingAfterBreak="0">
    <w:nsid w:val="53844078"/>
    <w:multiLevelType w:val="hybridMultilevel"/>
    <w:tmpl w:val="C79AF8F4"/>
    <w:lvl w:ilvl="0" w:tplc="E0DABEF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3FC24D4"/>
    <w:multiLevelType w:val="hybridMultilevel"/>
    <w:tmpl w:val="BA2CC7DA"/>
    <w:lvl w:ilvl="0" w:tplc="0EBE067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6B8138D"/>
    <w:multiLevelType w:val="hybridMultilevel"/>
    <w:tmpl w:val="8D4406EC"/>
    <w:lvl w:ilvl="0" w:tplc="FCCCAA08">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85A459C"/>
    <w:multiLevelType w:val="hybridMultilevel"/>
    <w:tmpl w:val="A614CB7E"/>
    <w:lvl w:ilvl="0" w:tplc="2E58619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A025081"/>
    <w:multiLevelType w:val="hybridMultilevel"/>
    <w:tmpl w:val="44D02B56"/>
    <w:lvl w:ilvl="0" w:tplc="C748929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B4A5D61"/>
    <w:multiLevelType w:val="hybridMultilevel"/>
    <w:tmpl w:val="67AE1C96"/>
    <w:lvl w:ilvl="0" w:tplc="EFC62016">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3172B09"/>
    <w:multiLevelType w:val="hybridMultilevel"/>
    <w:tmpl w:val="5D166F96"/>
    <w:lvl w:ilvl="0" w:tplc="267A97F6">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27E0DEF"/>
    <w:multiLevelType w:val="hybridMultilevel"/>
    <w:tmpl w:val="AE36E78E"/>
    <w:lvl w:ilvl="0" w:tplc="48CAC1F6">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6D17ABA"/>
    <w:multiLevelType w:val="hybridMultilevel"/>
    <w:tmpl w:val="29B43D60"/>
    <w:lvl w:ilvl="0" w:tplc="B30EC83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92557AE"/>
    <w:multiLevelType w:val="hybridMultilevel"/>
    <w:tmpl w:val="E9E6A6A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F49576E"/>
    <w:multiLevelType w:val="hybridMultilevel"/>
    <w:tmpl w:val="7F16F2A2"/>
    <w:lvl w:ilvl="0" w:tplc="21C84BBA">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2"/>
  </w:num>
  <w:num w:numId="3">
    <w:abstractNumId w:val="31"/>
  </w:num>
  <w:num w:numId="4">
    <w:abstractNumId w:val="28"/>
  </w:num>
  <w:num w:numId="5">
    <w:abstractNumId w:val="8"/>
    <w:lvlOverride w:ilvl="0"/>
    <w:lvlOverride w:ilvl="1">
      <w:startOverride w:val="1"/>
    </w:lvlOverride>
    <w:lvlOverride w:ilvl="2"/>
    <w:lvlOverride w:ilvl="3"/>
    <w:lvlOverride w:ilvl="4"/>
    <w:lvlOverride w:ilvl="5"/>
    <w:lvlOverride w:ilvl="6"/>
    <w:lvlOverride w:ilvl="7"/>
    <w:lvlOverride w:ilvl="8"/>
  </w:num>
  <w:num w:numId="6">
    <w:abstractNumId w:val="28"/>
  </w:num>
  <w:num w:numId="7">
    <w:abstractNumId w:val="20"/>
  </w:num>
  <w:num w:numId="8">
    <w:abstractNumId w:val="30"/>
  </w:num>
  <w:num w:numId="9">
    <w:abstractNumId w:val="2"/>
  </w:num>
  <w:num w:numId="10">
    <w:abstractNumId w:val="33"/>
  </w:num>
  <w:num w:numId="11">
    <w:abstractNumId w:val="3"/>
  </w:num>
  <w:num w:numId="12">
    <w:abstractNumId w:val="17"/>
  </w:num>
  <w:num w:numId="13">
    <w:abstractNumId w:val="10"/>
  </w:num>
  <w:num w:numId="14">
    <w:abstractNumId w:val="32"/>
  </w:num>
  <w:num w:numId="15">
    <w:abstractNumId w:val="23"/>
  </w:num>
  <w:num w:numId="16">
    <w:abstractNumId w:val="18"/>
  </w:num>
  <w:num w:numId="17">
    <w:abstractNumId w:val="11"/>
  </w:num>
  <w:num w:numId="18">
    <w:abstractNumId w:val="34"/>
  </w:num>
  <w:num w:numId="19">
    <w:abstractNumId w:val="22"/>
  </w:num>
  <w:num w:numId="20">
    <w:abstractNumId w:val="16"/>
  </w:num>
  <w:num w:numId="21">
    <w:abstractNumId w:val="0"/>
  </w:num>
  <w:num w:numId="22">
    <w:abstractNumId w:val="13"/>
  </w:num>
  <w:num w:numId="23">
    <w:abstractNumId w:val="25"/>
  </w:num>
  <w:num w:numId="24">
    <w:abstractNumId w:val="26"/>
  </w:num>
  <w:num w:numId="25">
    <w:abstractNumId w:val="24"/>
  </w:num>
  <w:num w:numId="26">
    <w:abstractNumId w:val="9"/>
  </w:num>
  <w:num w:numId="27">
    <w:abstractNumId w:val="14"/>
  </w:num>
  <w:num w:numId="28">
    <w:abstractNumId w:val="21"/>
  </w:num>
  <w:num w:numId="29">
    <w:abstractNumId w:val="27"/>
  </w:num>
  <w:num w:numId="30">
    <w:abstractNumId w:val="5"/>
  </w:num>
  <w:num w:numId="31">
    <w:abstractNumId w:val="19"/>
  </w:num>
  <w:num w:numId="32">
    <w:abstractNumId w:val="4"/>
  </w:num>
  <w:num w:numId="33">
    <w:abstractNumId w:val="29"/>
  </w:num>
  <w:num w:numId="34">
    <w:abstractNumId w:val="1"/>
  </w:num>
  <w:num w:numId="35">
    <w:abstractNumId w:val="7"/>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fr-FR" w:vendorID="64" w:dllVersion="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6FC2"/>
    <w:rsid w:val="00015317"/>
    <w:rsid w:val="00027064"/>
    <w:rsid w:val="00030188"/>
    <w:rsid w:val="00037483"/>
    <w:rsid w:val="00040E24"/>
    <w:rsid w:val="00042904"/>
    <w:rsid w:val="000436C9"/>
    <w:rsid w:val="000447F9"/>
    <w:rsid w:val="00050198"/>
    <w:rsid w:val="00051616"/>
    <w:rsid w:val="00054379"/>
    <w:rsid w:val="00072DDE"/>
    <w:rsid w:val="0007427F"/>
    <w:rsid w:val="00074590"/>
    <w:rsid w:val="00074A2E"/>
    <w:rsid w:val="0007765D"/>
    <w:rsid w:val="00080850"/>
    <w:rsid w:val="00084091"/>
    <w:rsid w:val="00086932"/>
    <w:rsid w:val="0009018B"/>
    <w:rsid w:val="000908C9"/>
    <w:rsid w:val="000929B7"/>
    <w:rsid w:val="00094830"/>
    <w:rsid w:val="000A04C6"/>
    <w:rsid w:val="000A101A"/>
    <w:rsid w:val="000A1930"/>
    <w:rsid w:val="000A348B"/>
    <w:rsid w:val="000B2F66"/>
    <w:rsid w:val="000B62C5"/>
    <w:rsid w:val="000C2732"/>
    <w:rsid w:val="000C2AAE"/>
    <w:rsid w:val="000C2D4A"/>
    <w:rsid w:val="000D624D"/>
    <w:rsid w:val="000D6B00"/>
    <w:rsid w:val="000E144C"/>
    <w:rsid w:val="000E17AA"/>
    <w:rsid w:val="000E1A4E"/>
    <w:rsid w:val="000E5314"/>
    <w:rsid w:val="000E6069"/>
    <w:rsid w:val="000E646F"/>
    <w:rsid w:val="000E6AC2"/>
    <w:rsid w:val="000F34A8"/>
    <w:rsid w:val="00103AC1"/>
    <w:rsid w:val="00105088"/>
    <w:rsid w:val="001107C0"/>
    <w:rsid w:val="001156F5"/>
    <w:rsid w:val="001175F2"/>
    <w:rsid w:val="00120D33"/>
    <w:rsid w:val="0012232C"/>
    <w:rsid w:val="0012442D"/>
    <w:rsid w:val="00124FE5"/>
    <w:rsid w:val="00126DE6"/>
    <w:rsid w:val="00127A3D"/>
    <w:rsid w:val="00131171"/>
    <w:rsid w:val="00133F58"/>
    <w:rsid w:val="001357F6"/>
    <w:rsid w:val="00144BFD"/>
    <w:rsid w:val="00151284"/>
    <w:rsid w:val="0015418C"/>
    <w:rsid w:val="0015728B"/>
    <w:rsid w:val="001578A8"/>
    <w:rsid w:val="00160406"/>
    <w:rsid w:val="00163CB3"/>
    <w:rsid w:val="00173261"/>
    <w:rsid w:val="00174027"/>
    <w:rsid w:val="001830FA"/>
    <w:rsid w:val="00191914"/>
    <w:rsid w:val="0019659E"/>
    <w:rsid w:val="001A0411"/>
    <w:rsid w:val="001A044C"/>
    <w:rsid w:val="001A0F62"/>
    <w:rsid w:val="001A2FFF"/>
    <w:rsid w:val="001A4412"/>
    <w:rsid w:val="001A6176"/>
    <w:rsid w:val="001A6920"/>
    <w:rsid w:val="001B092B"/>
    <w:rsid w:val="001B128E"/>
    <w:rsid w:val="001B2C52"/>
    <w:rsid w:val="001B7022"/>
    <w:rsid w:val="001C01F8"/>
    <w:rsid w:val="001C4EC1"/>
    <w:rsid w:val="001D3C85"/>
    <w:rsid w:val="001D60C0"/>
    <w:rsid w:val="001E2A38"/>
    <w:rsid w:val="001E39D6"/>
    <w:rsid w:val="001E4981"/>
    <w:rsid w:val="001E7D06"/>
    <w:rsid w:val="001F13AB"/>
    <w:rsid w:val="001F1C9B"/>
    <w:rsid w:val="001F5CF2"/>
    <w:rsid w:val="00202799"/>
    <w:rsid w:val="0020333F"/>
    <w:rsid w:val="0021646F"/>
    <w:rsid w:val="002200A6"/>
    <w:rsid w:val="00224072"/>
    <w:rsid w:val="0022570C"/>
    <w:rsid w:val="00230E53"/>
    <w:rsid w:val="002320BC"/>
    <w:rsid w:val="00236145"/>
    <w:rsid w:val="00240507"/>
    <w:rsid w:val="0024437D"/>
    <w:rsid w:val="00252CA4"/>
    <w:rsid w:val="0026177E"/>
    <w:rsid w:val="00273F91"/>
    <w:rsid w:val="00273FA0"/>
    <w:rsid w:val="00274287"/>
    <w:rsid w:val="00275B4F"/>
    <w:rsid w:val="00275D2E"/>
    <w:rsid w:val="00286785"/>
    <w:rsid w:val="0029098F"/>
    <w:rsid w:val="00292317"/>
    <w:rsid w:val="002A31BF"/>
    <w:rsid w:val="002A7FCF"/>
    <w:rsid w:val="002B398C"/>
    <w:rsid w:val="002B3BB9"/>
    <w:rsid w:val="002C1BAE"/>
    <w:rsid w:val="002C7274"/>
    <w:rsid w:val="002E07E9"/>
    <w:rsid w:val="002E4FA9"/>
    <w:rsid w:val="002E7262"/>
    <w:rsid w:val="002F1246"/>
    <w:rsid w:val="002F1CA0"/>
    <w:rsid w:val="002F2794"/>
    <w:rsid w:val="002F4B6D"/>
    <w:rsid w:val="0031177C"/>
    <w:rsid w:val="003200D1"/>
    <w:rsid w:val="00323372"/>
    <w:rsid w:val="003267E9"/>
    <w:rsid w:val="003349F2"/>
    <w:rsid w:val="00341B14"/>
    <w:rsid w:val="003430A4"/>
    <w:rsid w:val="0034593E"/>
    <w:rsid w:val="0034640F"/>
    <w:rsid w:val="00351F71"/>
    <w:rsid w:val="0035496C"/>
    <w:rsid w:val="00357DC0"/>
    <w:rsid w:val="00366B10"/>
    <w:rsid w:val="00371425"/>
    <w:rsid w:val="00372590"/>
    <w:rsid w:val="00374EEC"/>
    <w:rsid w:val="00376CFE"/>
    <w:rsid w:val="00390927"/>
    <w:rsid w:val="0039209C"/>
    <w:rsid w:val="00397536"/>
    <w:rsid w:val="0039772F"/>
    <w:rsid w:val="003A6089"/>
    <w:rsid w:val="003A7426"/>
    <w:rsid w:val="003B2302"/>
    <w:rsid w:val="003B4E2A"/>
    <w:rsid w:val="003B75B6"/>
    <w:rsid w:val="003C029D"/>
    <w:rsid w:val="003C474A"/>
    <w:rsid w:val="003D7A32"/>
    <w:rsid w:val="003E0C62"/>
    <w:rsid w:val="003E2E03"/>
    <w:rsid w:val="003E587B"/>
    <w:rsid w:val="003F0BE0"/>
    <w:rsid w:val="003F158F"/>
    <w:rsid w:val="003F2379"/>
    <w:rsid w:val="003F35C5"/>
    <w:rsid w:val="003F381C"/>
    <w:rsid w:val="0040140B"/>
    <w:rsid w:val="004039C7"/>
    <w:rsid w:val="00405B37"/>
    <w:rsid w:val="0041122E"/>
    <w:rsid w:val="00413B33"/>
    <w:rsid w:val="0042075A"/>
    <w:rsid w:val="0042502B"/>
    <w:rsid w:val="00430A87"/>
    <w:rsid w:val="00431BDD"/>
    <w:rsid w:val="00435781"/>
    <w:rsid w:val="004370E9"/>
    <w:rsid w:val="004405D7"/>
    <w:rsid w:val="0045225E"/>
    <w:rsid w:val="00462190"/>
    <w:rsid w:val="0046489A"/>
    <w:rsid w:val="00466D5F"/>
    <w:rsid w:val="00470295"/>
    <w:rsid w:val="004724B4"/>
    <w:rsid w:val="00472F6A"/>
    <w:rsid w:val="00474F02"/>
    <w:rsid w:val="0047509B"/>
    <w:rsid w:val="00477B2C"/>
    <w:rsid w:val="00480233"/>
    <w:rsid w:val="00482E5E"/>
    <w:rsid w:val="0048787C"/>
    <w:rsid w:val="00490C74"/>
    <w:rsid w:val="00491F12"/>
    <w:rsid w:val="00494639"/>
    <w:rsid w:val="004A388C"/>
    <w:rsid w:val="004A4F75"/>
    <w:rsid w:val="004A516C"/>
    <w:rsid w:val="004B137B"/>
    <w:rsid w:val="004B211D"/>
    <w:rsid w:val="004B3EFD"/>
    <w:rsid w:val="004B4E4B"/>
    <w:rsid w:val="004C2223"/>
    <w:rsid w:val="004C5AF0"/>
    <w:rsid w:val="004C6007"/>
    <w:rsid w:val="004C63A9"/>
    <w:rsid w:val="004C6DE0"/>
    <w:rsid w:val="004D311C"/>
    <w:rsid w:val="004D3749"/>
    <w:rsid w:val="004D5ABC"/>
    <w:rsid w:val="004E238F"/>
    <w:rsid w:val="004E39AA"/>
    <w:rsid w:val="004F6138"/>
    <w:rsid w:val="004F7396"/>
    <w:rsid w:val="00502ED8"/>
    <w:rsid w:val="00511719"/>
    <w:rsid w:val="00512EE0"/>
    <w:rsid w:val="005162CD"/>
    <w:rsid w:val="00523BEA"/>
    <w:rsid w:val="00525925"/>
    <w:rsid w:val="00533A46"/>
    <w:rsid w:val="005361AC"/>
    <w:rsid w:val="00551DF3"/>
    <w:rsid w:val="0055254A"/>
    <w:rsid w:val="0055748D"/>
    <w:rsid w:val="005640F0"/>
    <w:rsid w:val="00570AC8"/>
    <w:rsid w:val="00571EB5"/>
    <w:rsid w:val="005752B4"/>
    <w:rsid w:val="00577180"/>
    <w:rsid w:val="005800B0"/>
    <w:rsid w:val="00580C72"/>
    <w:rsid w:val="005813D2"/>
    <w:rsid w:val="00583EBB"/>
    <w:rsid w:val="00584F8D"/>
    <w:rsid w:val="005922B0"/>
    <w:rsid w:val="0059265A"/>
    <w:rsid w:val="00594136"/>
    <w:rsid w:val="0059726E"/>
    <w:rsid w:val="00597E45"/>
    <w:rsid w:val="005A1825"/>
    <w:rsid w:val="005A1BEC"/>
    <w:rsid w:val="005A4F9E"/>
    <w:rsid w:val="005A6B00"/>
    <w:rsid w:val="005B0F35"/>
    <w:rsid w:val="005B333C"/>
    <w:rsid w:val="005B4D67"/>
    <w:rsid w:val="005B551F"/>
    <w:rsid w:val="005C21C9"/>
    <w:rsid w:val="005C7AFF"/>
    <w:rsid w:val="005C7EB7"/>
    <w:rsid w:val="005D2FA2"/>
    <w:rsid w:val="005D35A6"/>
    <w:rsid w:val="005E2C70"/>
    <w:rsid w:val="005E4B23"/>
    <w:rsid w:val="005E4C34"/>
    <w:rsid w:val="005E5EB4"/>
    <w:rsid w:val="005F6F14"/>
    <w:rsid w:val="0061370A"/>
    <w:rsid w:val="00613EE0"/>
    <w:rsid w:val="00622C7B"/>
    <w:rsid w:val="006304DD"/>
    <w:rsid w:val="00632C01"/>
    <w:rsid w:val="00633353"/>
    <w:rsid w:val="0063559B"/>
    <w:rsid w:val="00640339"/>
    <w:rsid w:val="00643AC4"/>
    <w:rsid w:val="006460F0"/>
    <w:rsid w:val="006503CD"/>
    <w:rsid w:val="00654181"/>
    <w:rsid w:val="0066584C"/>
    <w:rsid w:val="00666694"/>
    <w:rsid w:val="00666CBD"/>
    <w:rsid w:val="00670B80"/>
    <w:rsid w:val="00674E81"/>
    <w:rsid w:val="00680AEA"/>
    <w:rsid w:val="00687DAC"/>
    <w:rsid w:val="00697D3C"/>
    <w:rsid w:val="006A0A12"/>
    <w:rsid w:val="006A50A9"/>
    <w:rsid w:val="006B79B9"/>
    <w:rsid w:val="006C206E"/>
    <w:rsid w:val="006C2A61"/>
    <w:rsid w:val="006C496C"/>
    <w:rsid w:val="006C7D38"/>
    <w:rsid w:val="006C7EEF"/>
    <w:rsid w:val="006D1AC6"/>
    <w:rsid w:val="006D1BB5"/>
    <w:rsid w:val="006D4092"/>
    <w:rsid w:val="006D7B74"/>
    <w:rsid w:val="006E1369"/>
    <w:rsid w:val="006F14B9"/>
    <w:rsid w:val="006F6156"/>
    <w:rsid w:val="006F72BC"/>
    <w:rsid w:val="00701343"/>
    <w:rsid w:val="00703A4F"/>
    <w:rsid w:val="00704EE7"/>
    <w:rsid w:val="00706D7D"/>
    <w:rsid w:val="0071048F"/>
    <w:rsid w:val="007111A8"/>
    <w:rsid w:val="007172CE"/>
    <w:rsid w:val="007209E0"/>
    <w:rsid w:val="00721E39"/>
    <w:rsid w:val="00722F24"/>
    <w:rsid w:val="00731C28"/>
    <w:rsid w:val="0074002C"/>
    <w:rsid w:val="00744867"/>
    <w:rsid w:val="0074632D"/>
    <w:rsid w:val="00750884"/>
    <w:rsid w:val="00751310"/>
    <w:rsid w:val="00754551"/>
    <w:rsid w:val="00755DB8"/>
    <w:rsid w:val="007560DC"/>
    <w:rsid w:val="00764E34"/>
    <w:rsid w:val="00771FED"/>
    <w:rsid w:val="00772988"/>
    <w:rsid w:val="00781DA6"/>
    <w:rsid w:val="007A3281"/>
    <w:rsid w:val="007A32FF"/>
    <w:rsid w:val="007A354E"/>
    <w:rsid w:val="007A425A"/>
    <w:rsid w:val="007A5477"/>
    <w:rsid w:val="007A69A6"/>
    <w:rsid w:val="007B500F"/>
    <w:rsid w:val="007C403D"/>
    <w:rsid w:val="007C49F5"/>
    <w:rsid w:val="007C55DF"/>
    <w:rsid w:val="007C6D16"/>
    <w:rsid w:val="007D0780"/>
    <w:rsid w:val="007D2101"/>
    <w:rsid w:val="007D399B"/>
    <w:rsid w:val="007D4F1A"/>
    <w:rsid w:val="007F1C2A"/>
    <w:rsid w:val="007F29C0"/>
    <w:rsid w:val="007F3BA1"/>
    <w:rsid w:val="007F719C"/>
    <w:rsid w:val="008019F4"/>
    <w:rsid w:val="00801D80"/>
    <w:rsid w:val="00804449"/>
    <w:rsid w:val="00804886"/>
    <w:rsid w:val="00804A09"/>
    <w:rsid w:val="00812D58"/>
    <w:rsid w:val="00815E96"/>
    <w:rsid w:val="0082214E"/>
    <w:rsid w:val="00825A25"/>
    <w:rsid w:val="00827B8B"/>
    <w:rsid w:val="00837100"/>
    <w:rsid w:val="0084251C"/>
    <w:rsid w:val="00846657"/>
    <w:rsid w:val="00851382"/>
    <w:rsid w:val="00854730"/>
    <w:rsid w:val="00871204"/>
    <w:rsid w:val="00871D42"/>
    <w:rsid w:val="00872768"/>
    <w:rsid w:val="008738B7"/>
    <w:rsid w:val="00873B2B"/>
    <w:rsid w:val="00874DC4"/>
    <w:rsid w:val="00876986"/>
    <w:rsid w:val="00881D93"/>
    <w:rsid w:val="0088290B"/>
    <w:rsid w:val="00883D0F"/>
    <w:rsid w:val="00885AAC"/>
    <w:rsid w:val="008911CA"/>
    <w:rsid w:val="008933C4"/>
    <w:rsid w:val="00893EF5"/>
    <w:rsid w:val="008A2300"/>
    <w:rsid w:val="008A5249"/>
    <w:rsid w:val="008B001F"/>
    <w:rsid w:val="008B2DB0"/>
    <w:rsid w:val="008B3F78"/>
    <w:rsid w:val="008C1E7C"/>
    <w:rsid w:val="008C26CE"/>
    <w:rsid w:val="008C6C04"/>
    <w:rsid w:val="008D152D"/>
    <w:rsid w:val="008D6B4B"/>
    <w:rsid w:val="008D6F18"/>
    <w:rsid w:val="008E0A85"/>
    <w:rsid w:val="008E0B72"/>
    <w:rsid w:val="008E15BE"/>
    <w:rsid w:val="008E2467"/>
    <w:rsid w:val="008E7688"/>
    <w:rsid w:val="008F2C5A"/>
    <w:rsid w:val="008F4C1B"/>
    <w:rsid w:val="008F4DBA"/>
    <w:rsid w:val="00906252"/>
    <w:rsid w:val="009115A8"/>
    <w:rsid w:val="00915119"/>
    <w:rsid w:val="009276E5"/>
    <w:rsid w:val="009369C0"/>
    <w:rsid w:val="00936CF8"/>
    <w:rsid w:val="00947268"/>
    <w:rsid w:val="00947AAC"/>
    <w:rsid w:val="009546A7"/>
    <w:rsid w:val="009551F6"/>
    <w:rsid w:val="0095716B"/>
    <w:rsid w:val="0096268A"/>
    <w:rsid w:val="0096341C"/>
    <w:rsid w:val="00963504"/>
    <w:rsid w:val="00966A0D"/>
    <w:rsid w:val="00973017"/>
    <w:rsid w:val="0097479C"/>
    <w:rsid w:val="00974B04"/>
    <w:rsid w:val="00977C7C"/>
    <w:rsid w:val="009809BE"/>
    <w:rsid w:val="00981D67"/>
    <w:rsid w:val="009822BD"/>
    <w:rsid w:val="009855B2"/>
    <w:rsid w:val="00986D3A"/>
    <w:rsid w:val="009912DF"/>
    <w:rsid w:val="00992FA8"/>
    <w:rsid w:val="009A0E1A"/>
    <w:rsid w:val="009A12B1"/>
    <w:rsid w:val="009A1A3E"/>
    <w:rsid w:val="009A59E9"/>
    <w:rsid w:val="009A7ACA"/>
    <w:rsid w:val="009B0F54"/>
    <w:rsid w:val="009B16E9"/>
    <w:rsid w:val="009B2BD4"/>
    <w:rsid w:val="009B3718"/>
    <w:rsid w:val="009B52D1"/>
    <w:rsid w:val="009B53C4"/>
    <w:rsid w:val="009C31C0"/>
    <w:rsid w:val="009C3B88"/>
    <w:rsid w:val="009C5E16"/>
    <w:rsid w:val="009C6B03"/>
    <w:rsid w:val="009D1CB8"/>
    <w:rsid w:val="009D79FF"/>
    <w:rsid w:val="009F24E5"/>
    <w:rsid w:val="009F524F"/>
    <w:rsid w:val="009F595B"/>
    <w:rsid w:val="009F711B"/>
    <w:rsid w:val="009F7754"/>
    <w:rsid w:val="00A04747"/>
    <w:rsid w:val="00A06DE4"/>
    <w:rsid w:val="00A111C7"/>
    <w:rsid w:val="00A156D3"/>
    <w:rsid w:val="00A16A61"/>
    <w:rsid w:val="00A20F69"/>
    <w:rsid w:val="00A3001E"/>
    <w:rsid w:val="00A31D5B"/>
    <w:rsid w:val="00A37724"/>
    <w:rsid w:val="00A40D5B"/>
    <w:rsid w:val="00A436A7"/>
    <w:rsid w:val="00A43781"/>
    <w:rsid w:val="00A4455D"/>
    <w:rsid w:val="00A53711"/>
    <w:rsid w:val="00A561E7"/>
    <w:rsid w:val="00A61435"/>
    <w:rsid w:val="00A63636"/>
    <w:rsid w:val="00A64DC8"/>
    <w:rsid w:val="00A67606"/>
    <w:rsid w:val="00A724D4"/>
    <w:rsid w:val="00A76565"/>
    <w:rsid w:val="00A776C6"/>
    <w:rsid w:val="00A839A2"/>
    <w:rsid w:val="00A87DD8"/>
    <w:rsid w:val="00A87DEF"/>
    <w:rsid w:val="00A97EC8"/>
    <w:rsid w:val="00AA103C"/>
    <w:rsid w:val="00AA106C"/>
    <w:rsid w:val="00AA1380"/>
    <w:rsid w:val="00AA3A7E"/>
    <w:rsid w:val="00AB0AFE"/>
    <w:rsid w:val="00AC420C"/>
    <w:rsid w:val="00AC5796"/>
    <w:rsid w:val="00AE42C0"/>
    <w:rsid w:val="00AE4990"/>
    <w:rsid w:val="00AF0CD1"/>
    <w:rsid w:val="00AF2BAF"/>
    <w:rsid w:val="00AF525D"/>
    <w:rsid w:val="00AF59DD"/>
    <w:rsid w:val="00AF5A5D"/>
    <w:rsid w:val="00B03102"/>
    <w:rsid w:val="00B050BA"/>
    <w:rsid w:val="00B05980"/>
    <w:rsid w:val="00B0692E"/>
    <w:rsid w:val="00B1220E"/>
    <w:rsid w:val="00B12532"/>
    <w:rsid w:val="00B12702"/>
    <w:rsid w:val="00B139E8"/>
    <w:rsid w:val="00B14162"/>
    <w:rsid w:val="00B15233"/>
    <w:rsid w:val="00B16D88"/>
    <w:rsid w:val="00B30080"/>
    <w:rsid w:val="00B32AE4"/>
    <w:rsid w:val="00B33081"/>
    <w:rsid w:val="00B40E88"/>
    <w:rsid w:val="00B418EC"/>
    <w:rsid w:val="00B45ECA"/>
    <w:rsid w:val="00B474B1"/>
    <w:rsid w:val="00B53834"/>
    <w:rsid w:val="00B550B8"/>
    <w:rsid w:val="00B57E88"/>
    <w:rsid w:val="00B57EC6"/>
    <w:rsid w:val="00B62FB2"/>
    <w:rsid w:val="00B656AD"/>
    <w:rsid w:val="00B72EB9"/>
    <w:rsid w:val="00B76332"/>
    <w:rsid w:val="00B904BC"/>
    <w:rsid w:val="00B91EEF"/>
    <w:rsid w:val="00B92200"/>
    <w:rsid w:val="00B9513B"/>
    <w:rsid w:val="00BA06F0"/>
    <w:rsid w:val="00BA1EF2"/>
    <w:rsid w:val="00BB194E"/>
    <w:rsid w:val="00BB213F"/>
    <w:rsid w:val="00BB3FF4"/>
    <w:rsid w:val="00BC2441"/>
    <w:rsid w:val="00BC36FB"/>
    <w:rsid w:val="00BD3175"/>
    <w:rsid w:val="00BD31FC"/>
    <w:rsid w:val="00BD7F4A"/>
    <w:rsid w:val="00BE078D"/>
    <w:rsid w:val="00BE4511"/>
    <w:rsid w:val="00BE7616"/>
    <w:rsid w:val="00BF093B"/>
    <w:rsid w:val="00BF3A45"/>
    <w:rsid w:val="00C05C7A"/>
    <w:rsid w:val="00C17B7B"/>
    <w:rsid w:val="00C20C3B"/>
    <w:rsid w:val="00C2248D"/>
    <w:rsid w:val="00C25BA1"/>
    <w:rsid w:val="00C311D2"/>
    <w:rsid w:val="00C32344"/>
    <w:rsid w:val="00C32549"/>
    <w:rsid w:val="00C335D6"/>
    <w:rsid w:val="00C50013"/>
    <w:rsid w:val="00C54A7D"/>
    <w:rsid w:val="00C552D0"/>
    <w:rsid w:val="00C55A02"/>
    <w:rsid w:val="00C630E7"/>
    <w:rsid w:val="00C6658C"/>
    <w:rsid w:val="00C673E2"/>
    <w:rsid w:val="00C73C40"/>
    <w:rsid w:val="00C75B11"/>
    <w:rsid w:val="00C80058"/>
    <w:rsid w:val="00C81FB1"/>
    <w:rsid w:val="00C82AD1"/>
    <w:rsid w:val="00C83CED"/>
    <w:rsid w:val="00C85390"/>
    <w:rsid w:val="00C90CAE"/>
    <w:rsid w:val="00C916A3"/>
    <w:rsid w:val="00C97B44"/>
    <w:rsid w:val="00CB1DE0"/>
    <w:rsid w:val="00CB39A3"/>
    <w:rsid w:val="00CB6476"/>
    <w:rsid w:val="00CC573B"/>
    <w:rsid w:val="00CC6C98"/>
    <w:rsid w:val="00CD6609"/>
    <w:rsid w:val="00CD75F7"/>
    <w:rsid w:val="00CE329C"/>
    <w:rsid w:val="00CE35B6"/>
    <w:rsid w:val="00CF2E2C"/>
    <w:rsid w:val="00D014D3"/>
    <w:rsid w:val="00D02D94"/>
    <w:rsid w:val="00D077B6"/>
    <w:rsid w:val="00D11FCF"/>
    <w:rsid w:val="00D16310"/>
    <w:rsid w:val="00D21521"/>
    <w:rsid w:val="00D2166D"/>
    <w:rsid w:val="00D22014"/>
    <w:rsid w:val="00D22F6E"/>
    <w:rsid w:val="00D30DA0"/>
    <w:rsid w:val="00D34519"/>
    <w:rsid w:val="00D34867"/>
    <w:rsid w:val="00D41A08"/>
    <w:rsid w:val="00D43013"/>
    <w:rsid w:val="00D44D54"/>
    <w:rsid w:val="00D52C15"/>
    <w:rsid w:val="00D60612"/>
    <w:rsid w:val="00D6164C"/>
    <w:rsid w:val="00D67D84"/>
    <w:rsid w:val="00D67EA3"/>
    <w:rsid w:val="00D72D4C"/>
    <w:rsid w:val="00D73E28"/>
    <w:rsid w:val="00D759CD"/>
    <w:rsid w:val="00D90CEC"/>
    <w:rsid w:val="00D944C2"/>
    <w:rsid w:val="00D94812"/>
    <w:rsid w:val="00D96323"/>
    <w:rsid w:val="00DA014F"/>
    <w:rsid w:val="00DA0E60"/>
    <w:rsid w:val="00DA6528"/>
    <w:rsid w:val="00DA6825"/>
    <w:rsid w:val="00DA6AE4"/>
    <w:rsid w:val="00DA6B38"/>
    <w:rsid w:val="00DB389F"/>
    <w:rsid w:val="00DB73FA"/>
    <w:rsid w:val="00DC081E"/>
    <w:rsid w:val="00DC458E"/>
    <w:rsid w:val="00DC54C8"/>
    <w:rsid w:val="00DC61D0"/>
    <w:rsid w:val="00DC7DFF"/>
    <w:rsid w:val="00DD113C"/>
    <w:rsid w:val="00DF39F2"/>
    <w:rsid w:val="00DF44D6"/>
    <w:rsid w:val="00DF582F"/>
    <w:rsid w:val="00E101D4"/>
    <w:rsid w:val="00E20123"/>
    <w:rsid w:val="00E218FF"/>
    <w:rsid w:val="00E27103"/>
    <w:rsid w:val="00E31672"/>
    <w:rsid w:val="00E3601E"/>
    <w:rsid w:val="00E37657"/>
    <w:rsid w:val="00E4270F"/>
    <w:rsid w:val="00E42794"/>
    <w:rsid w:val="00E45584"/>
    <w:rsid w:val="00E50632"/>
    <w:rsid w:val="00E53D4C"/>
    <w:rsid w:val="00E565DE"/>
    <w:rsid w:val="00E65DD2"/>
    <w:rsid w:val="00E72D89"/>
    <w:rsid w:val="00E753B1"/>
    <w:rsid w:val="00E7693F"/>
    <w:rsid w:val="00E85A99"/>
    <w:rsid w:val="00E90A18"/>
    <w:rsid w:val="00E91005"/>
    <w:rsid w:val="00E91017"/>
    <w:rsid w:val="00E9256D"/>
    <w:rsid w:val="00E93445"/>
    <w:rsid w:val="00EA22C3"/>
    <w:rsid w:val="00EA6388"/>
    <w:rsid w:val="00EB5EFB"/>
    <w:rsid w:val="00EC2C74"/>
    <w:rsid w:val="00EC626B"/>
    <w:rsid w:val="00ED18C2"/>
    <w:rsid w:val="00ED43E6"/>
    <w:rsid w:val="00ED5533"/>
    <w:rsid w:val="00ED571D"/>
    <w:rsid w:val="00ED5A0D"/>
    <w:rsid w:val="00EE0F39"/>
    <w:rsid w:val="00EE4364"/>
    <w:rsid w:val="00EF003F"/>
    <w:rsid w:val="00EF0A2B"/>
    <w:rsid w:val="00EF0E34"/>
    <w:rsid w:val="00EF25AA"/>
    <w:rsid w:val="00EF5E57"/>
    <w:rsid w:val="00EF6CD7"/>
    <w:rsid w:val="00F01118"/>
    <w:rsid w:val="00F05C81"/>
    <w:rsid w:val="00F114A8"/>
    <w:rsid w:val="00F12E7F"/>
    <w:rsid w:val="00F166C9"/>
    <w:rsid w:val="00F23A44"/>
    <w:rsid w:val="00F260EE"/>
    <w:rsid w:val="00F265FC"/>
    <w:rsid w:val="00F32A25"/>
    <w:rsid w:val="00F3499C"/>
    <w:rsid w:val="00F37E75"/>
    <w:rsid w:val="00F4173C"/>
    <w:rsid w:val="00F547D9"/>
    <w:rsid w:val="00F56D24"/>
    <w:rsid w:val="00F5740F"/>
    <w:rsid w:val="00F64101"/>
    <w:rsid w:val="00F64166"/>
    <w:rsid w:val="00F64C7B"/>
    <w:rsid w:val="00F73639"/>
    <w:rsid w:val="00F75BE4"/>
    <w:rsid w:val="00F7777E"/>
    <w:rsid w:val="00F854E8"/>
    <w:rsid w:val="00F92576"/>
    <w:rsid w:val="00FA0267"/>
    <w:rsid w:val="00FA69EE"/>
    <w:rsid w:val="00FA6BC8"/>
    <w:rsid w:val="00FB233A"/>
    <w:rsid w:val="00FB362A"/>
    <w:rsid w:val="00FC2E62"/>
    <w:rsid w:val="00FD2955"/>
    <w:rsid w:val="00FD3492"/>
    <w:rsid w:val="00FE01DF"/>
    <w:rsid w:val="00FE13A6"/>
    <w:rsid w:val="00FE2B01"/>
    <w:rsid w:val="00FE2C84"/>
    <w:rsid w:val="00FE65D5"/>
    <w:rsid w:val="00FF151C"/>
    <w:rsid w:val="00FF51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25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link w:val="ListparagrafCaracter"/>
    <w:uiPriority w:val="34"/>
    <w:qFormat/>
    <w:rsid w:val="008E15BE"/>
    <w:pPr>
      <w:ind w:left="720"/>
      <w:contextualSpacing/>
    </w:pPr>
  </w:style>
  <w:style w:type="character" w:customStyle="1" w:styleId="ListparagrafCaracter">
    <w:name w:val="Listă paragraf Caracter"/>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E72D89"/>
    <w:rPr>
      <w:rFonts w:ascii="Arial Narrow" w:hAnsi="Arial Narrow"/>
      <w:sz w:val="24"/>
      <w:szCs w:val="24"/>
      <w:lang w:eastAsia="de-DE"/>
    </w:rPr>
  </w:style>
  <w:style w:type="character" w:customStyle="1" w:styleId="AntetCaracter">
    <w:name w:val="Antet Caracter"/>
    <w:basedOn w:val="Fontdeparagrafimplicit"/>
    <w:link w:val="Antet"/>
    <w:rsid w:val="00202799"/>
    <w:rPr>
      <w:rFonts w:ascii="Arial Narrow" w:hAnsi="Arial Narrow"/>
      <w:sz w:val="24"/>
      <w:szCs w:val="24"/>
      <w:lang w:eastAsia="de-DE"/>
    </w:rPr>
  </w:style>
  <w:style w:type="character" w:customStyle="1" w:styleId="cf01">
    <w:name w:val="cf01"/>
    <w:basedOn w:val="Fontdeparagrafimplicit"/>
    <w:rsid w:val="00275D2E"/>
    <w:rPr>
      <w:rFonts w:ascii="Segoe UI" w:hAnsi="Segoe UI" w:cs="Segoe UI" w:hint="default"/>
      <w:sz w:val="18"/>
      <w:szCs w:val="18"/>
    </w:rPr>
  </w:style>
  <w:style w:type="paragraph" w:customStyle="1" w:styleId="Default">
    <w:name w:val="Default"/>
    <w:rsid w:val="005162CD"/>
    <w:pPr>
      <w:autoSpaceDE w:val="0"/>
      <w:autoSpaceDN w:val="0"/>
      <w:adjustRightInd w:val="0"/>
    </w:pPr>
    <w:rPr>
      <w:rFonts w:ascii="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89130409">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647175321">
      <w:bodyDiv w:val="1"/>
      <w:marLeft w:val="0"/>
      <w:marRight w:val="0"/>
      <w:marTop w:val="0"/>
      <w:marBottom w:val="0"/>
      <w:divBdr>
        <w:top w:val="none" w:sz="0" w:space="0" w:color="auto"/>
        <w:left w:val="none" w:sz="0" w:space="0" w:color="auto"/>
        <w:bottom w:val="none" w:sz="0" w:space="0" w:color="auto"/>
        <w:right w:val="none" w:sz="0" w:space="0" w:color="auto"/>
      </w:divBdr>
    </w:div>
    <w:div w:id="837965132">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938370471">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436511661">
      <w:bodyDiv w:val="1"/>
      <w:marLeft w:val="0"/>
      <w:marRight w:val="0"/>
      <w:marTop w:val="0"/>
      <w:marBottom w:val="0"/>
      <w:divBdr>
        <w:top w:val="none" w:sz="0" w:space="0" w:color="auto"/>
        <w:left w:val="none" w:sz="0" w:space="0" w:color="auto"/>
        <w:bottom w:val="none" w:sz="0" w:space="0" w:color="auto"/>
        <w:right w:val="none" w:sz="0" w:space="0" w:color="auto"/>
      </w:divBdr>
    </w:div>
    <w:div w:id="1683312149">
      <w:bodyDiv w:val="1"/>
      <w:marLeft w:val="0"/>
      <w:marRight w:val="0"/>
      <w:marTop w:val="0"/>
      <w:marBottom w:val="0"/>
      <w:divBdr>
        <w:top w:val="none" w:sz="0" w:space="0" w:color="auto"/>
        <w:left w:val="none" w:sz="0" w:space="0" w:color="auto"/>
        <w:bottom w:val="none" w:sz="0" w:space="0" w:color="auto"/>
        <w:right w:val="none" w:sz="0" w:space="0" w:color="auto"/>
      </w:divBdr>
    </w:div>
    <w:div w:id="195802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7F0E-3904-4F36-A2FE-ABB4CD5F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12</Pages>
  <Words>4270</Words>
  <Characters>25943</Characters>
  <Application>Microsoft Office Word</Application>
  <DocSecurity>0</DocSecurity>
  <Lines>216</Lines>
  <Paragraphs>60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30153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3</cp:revision>
  <cp:lastPrinted>2026-05-12T12:58:00Z</cp:lastPrinted>
  <dcterms:created xsi:type="dcterms:W3CDTF">2026-05-14T11:18:00Z</dcterms:created>
  <dcterms:modified xsi:type="dcterms:W3CDTF">2026-05-14T11:19:00Z</dcterms:modified>
</cp:coreProperties>
</file>